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95" w:rsidRPr="008E53B4" w:rsidRDefault="00DE3F04" w:rsidP="00E47392">
      <w:pPr>
        <w:pStyle w:val="LRA-Brief"/>
        <w:spacing w:before="940"/>
        <w:rPr>
          <w:color w:val="FFFFFF" w:themeColor="background1"/>
          <w:sz w:val="2"/>
          <w:szCs w:val="2"/>
        </w:rPr>
      </w:pPr>
      <w:r w:rsidRPr="008E53B4">
        <w:rPr>
          <w:noProof/>
          <w:color w:val="FFFFFF" w:themeColor="background1"/>
          <w:sz w:val="2"/>
          <w:szCs w:val="2"/>
        </w:rPr>
        <mc:AlternateContent>
          <mc:Choice Requires="wps">
            <w:drawing>
              <wp:anchor distT="0" distB="0" distL="114300" distR="114300" simplePos="0" relativeHeight="251653632" behindDoc="0" locked="0" layoutInCell="1" allowOverlap="1">
                <wp:simplePos x="0" y="0"/>
                <wp:positionH relativeFrom="page">
                  <wp:posOffset>2526665</wp:posOffset>
                </wp:positionH>
                <wp:positionV relativeFrom="page">
                  <wp:posOffset>1382395</wp:posOffset>
                </wp:positionV>
                <wp:extent cx="2519680" cy="360045"/>
                <wp:effectExtent l="0" t="0" r="0" b="0"/>
                <wp:wrapNone/>
                <wp:docPr id="9" name="Abdruck/Entwur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B64" w:rsidRPr="00DE3F04" w:rsidRDefault="00702B64" w:rsidP="008D6067">
                            <w:pPr>
                              <w:jc w:val="center"/>
                              <w:rPr>
                                <w:rFonts w:ascii="Roboto Black" w:hAnsi="Roboto Black"/>
                                <w:b/>
                                <w:color w:val="000000" w:themeColor="text1"/>
                                <w:sz w:val="40"/>
                              </w:rPr>
                            </w:pPr>
                            <w:r w:rsidRPr="00DE3F04">
                              <w:rPr>
                                <w:rFonts w:ascii="Roboto Black" w:hAnsi="Roboto Black"/>
                                <w:b/>
                                <w:color w:val="000000" w:themeColor="text1"/>
                                <w:sz w:val="40"/>
                              </w:rPr>
                              <w:t>Abdruck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Abdruck/Entwurf" o:spid="_x0000_s1026" type="#_x0000_t202" style="position:absolute;margin-left:198.95pt;margin-top:108.85pt;width:198.4pt;height:28.35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" filled="f" stroked="f">
                <v:textbox inset="0,0,0,0">
                  <w:txbxContent>
                    <w:p w:rsidR="00702B64" w:rsidRPr="00DE3F04" w:rsidRDefault="00702B64" w:rsidP="008D6067">
                      <w:pPr>
                        <w:jc w:val="center"/>
                        <w:rPr>
                          <w:rFonts w:ascii="Roboto Black" w:hAnsi="Roboto Black"/>
                          <w:b/>
                          <w:color w:val="000000" w:themeColor="text1"/>
                          <w:sz w:val="40"/>
                        </w:rPr>
                      </w:pPr>
                      <w:r w:rsidRPr="00DE3F04">
                        <w:rPr>
                          <w:rFonts w:ascii="Roboto Black" w:hAnsi="Roboto Black"/>
                          <w:b/>
                          <w:color w:val="000000" w:themeColor="text1"/>
                          <w:sz w:val="40"/>
                        </w:rPr>
                        <w:t>Abdruck</w:t>
                      </w:r>
                    </w:p>
                  </w:txbxContent>
                </v:textbox>
                <w10:wrap anchorx="page" anchory="page"/>
              </v:shape>
            </w:pict>
          </mc:Fallback>
        </mc:AlternateContent>
      </w:r>
      <w:r w:rsidRPr="008E53B4">
        <w:rPr>
          <w:noProof/>
          <w:color w:val="FFFFFF" w:themeColor="background1"/>
          <w:sz w:val="2"/>
          <w:szCs w:val="2"/>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ge">
                  <wp:posOffset>2023110</wp:posOffset>
                </wp:positionV>
                <wp:extent cx="3060065" cy="252095"/>
                <wp:effectExtent l="0" t="0" r="0" b="0"/>
                <wp:wrapNone/>
                <wp:docPr id="8" name="Text-Versandarten"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B64" w:rsidRPr="009F2172" w:rsidRDefault="00702B64">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Versandarten" o:spid="_x0000_s1027" type="#_x0000_t202" style="position:absolute;margin-left:0;margin-top:159.3pt;width:240.95pt;height:19.85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" filled="f" stroked="f">
                <v:textbox inset="0,0,0,0">
                  <w:txbxContent>
                    <w:p w:rsidR="00702B64" w:rsidRPr="009F2172" w:rsidRDefault="00702B64">
                      <w:pPr>
                        <w:rPr>
                          <w:color w:val="000000" w:themeColor="text1"/>
                        </w:rPr>
                      </w:pPr>
                    </w:p>
                  </w:txbxContent>
                </v:textbox>
                <w10:wrap anchory="page"/>
              </v:shape>
            </w:pict>
          </mc:Fallback>
        </mc:AlternateContent>
      </w:r>
      <w:r w:rsidRPr="008E53B4">
        <w:rPr>
          <w:noProof/>
          <w:color w:val="FFFFFF" w:themeColor="background1"/>
          <w:sz w:val="2"/>
          <w:szCs w:val="2"/>
        </w:rPr>
        <mc:AlternateContent>
          <mc:Choice Requires="wps">
            <w:drawing>
              <wp:anchor distT="0" distB="0" distL="0" distR="0" simplePos="1" relativeHeight="251651584" behindDoc="1" locked="0" layoutInCell="1" allowOverlap="1">
                <wp:simplePos x="0" y="0"/>
                <wp:positionH relativeFrom="page">
                  <wp:posOffset>0</wp:posOffset>
                </wp:positionH>
                <wp:positionV relativeFrom="page">
                  <wp:posOffset>0</wp:posOffset>
                </wp:positionV>
                <wp:extent cx="762000" cy="444500"/>
                <wp:effectExtent l="0" t="0" r="0" b="0"/>
                <wp:wrapNone/>
                <wp:docPr id="7" name="Kennu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44500"/>
                        </a:xfrm>
                        <a:prstGeom prst="rect">
                          <a:avLst/>
                        </a:prstGeom>
                        <a:solidFill>
                          <a:srgbClr val="FFFFFF"/>
                        </a:solidFill>
                        <a:ln w="9525">
                          <a:solidFill>
                            <a:srgbClr val="000000"/>
                          </a:solidFill>
                          <a:miter lim="800000"/>
                          <a:headEnd/>
                          <a:tailEnd/>
                        </a:ln>
                      </wps:spPr>
                      <wps:txbx>
                        <w:txbxContent>
                          <w:p w:rsidR="00702B64" w:rsidRPr="00DE3F04" w:rsidRDefault="00702B64">
                            <w:pPr>
                              <w:rPr>
                                <w:color w:val="000000" w:themeColor="text1"/>
                                <w:sz w:val="12"/>
                              </w:rPr>
                            </w:pPr>
                            <w:r w:rsidRPr="00DE3F04">
                              <w:rPr>
                                <w:color w:val="000000" w:themeColor="text1"/>
                                <w:sz w:val="12"/>
                              </w:rPr>
                              <w:t>Benutzerservice</w:t>
                            </w:r>
                          </w:p>
                          <w:p w:rsidR="00702B64" w:rsidRDefault="00702B64">
                            <w:pPr>
                              <w:rPr>
                                <w:color w:val="000000" w:themeColor="text1"/>
                                <w:sz w:val="12"/>
                              </w:rPr>
                            </w:pPr>
                            <w:r>
                              <w:rPr>
                                <w:color w:val="000000" w:themeColor="text1"/>
                                <w:sz w:val="12"/>
                              </w:rPr>
                              <w:t>Design 2018</w:t>
                            </w:r>
                          </w:p>
                          <w:p w:rsidR="00702B64" w:rsidRPr="00DE3F04" w:rsidRDefault="00702B64">
                            <w:pPr>
                              <w:rPr>
                                <w:color w:val="000000" w:themeColor="text1"/>
                                <w:sz w:val="12"/>
                              </w:rPr>
                            </w:pPr>
                            <w:r w:rsidRPr="00DE3F04">
                              <w:rPr>
                                <w:color w:val="000000" w:themeColor="text1"/>
                                <w:sz w:val="12"/>
                              </w:rPr>
                              <w:t xml:space="preserve">Klaus </w:t>
                            </w:r>
                            <w:proofErr w:type="spellStart"/>
                            <w:r w:rsidRPr="00DE3F04">
                              <w:rPr>
                                <w:color w:val="000000" w:themeColor="text1"/>
                                <w:sz w:val="12"/>
                              </w:rPr>
                              <w:t>Guttroff</w:t>
                            </w:r>
                            <w:proofErr w:type="spellEnd"/>
                          </w:p>
                          <w:p w:rsidR="00702B64" w:rsidRPr="00DE3F04" w:rsidRDefault="00702B64">
                            <w:pPr>
                              <w:rPr>
                                <w:color w:val="000000" w:themeColor="text1"/>
                                <w:sz w:val="12"/>
                              </w:rPr>
                            </w:pPr>
                            <w:r w:rsidRPr="00DE3F04">
                              <w:rPr>
                                <w:color w:val="000000" w:themeColor="text1"/>
                                <w:sz w:val="12"/>
                              </w:rPr>
                              <w:t>31.08.1965</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Kennung" o:spid="_x0000_s1028" type="#_x0000_t202" style="position:absolute;margin-left:0;margin-top:0;width:60pt;height:35pt;z-index:-251664896;visibility:hidden;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">
                <v:textbox inset="3pt,3pt,3pt,3pt">
                  <w:txbxContent>
                    <w:p w:rsidR="00702B64" w:rsidRPr="00DE3F04" w:rsidRDefault="00702B64">
                      <w:pPr>
                        <w:rPr>
                          <w:color w:val="000000" w:themeColor="text1"/>
                          <w:sz w:val="12"/>
                        </w:rPr>
                      </w:pPr>
                      <w:r w:rsidRPr="00DE3F04">
                        <w:rPr>
                          <w:color w:val="000000" w:themeColor="text1"/>
                          <w:sz w:val="12"/>
                        </w:rPr>
                        <w:t>Benutzerservice</w:t>
                      </w:r>
                    </w:p>
                    <w:p w:rsidR="00702B64" w:rsidRDefault="00702B64">
                      <w:pPr>
                        <w:rPr>
                          <w:color w:val="000000" w:themeColor="text1"/>
                          <w:sz w:val="12"/>
                        </w:rPr>
                      </w:pPr>
                      <w:r>
                        <w:rPr>
                          <w:color w:val="000000" w:themeColor="text1"/>
                          <w:sz w:val="12"/>
                        </w:rPr>
                        <w:t>Design 2018</w:t>
                      </w:r>
                    </w:p>
                    <w:p w:rsidR="00702B64" w:rsidRPr="00DE3F04" w:rsidRDefault="00702B64">
                      <w:pPr>
                        <w:rPr>
                          <w:color w:val="000000" w:themeColor="text1"/>
                          <w:sz w:val="12"/>
                        </w:rPr>
                      </w:pPr>
                      <w:r w:rsidRPr="00DE3F04">
                        <w:rPr>
                          <w:color w:val="000000" w:themeColor="text1"/>
                          <w:sz w:val="12"/>
                        </w:rPr>
                        <w:t>Klaus Guttroff</w:t>
                      </w:r>
                    </w:p>
                    <w:p w:rsidR="00702B64" w:rsidRPr="00DE3F04" w:rsidRDefault="00702B64">
                      <w:pPr>
                        <w:rPr>
                          <w:color w:val="000000" w:themeColor="text1"/>
                          <w:sz w:val="12"/>
                        </w:rPr>
                      </w:pPr>
                      <w:r w:rsidRPr="00DE3F04">
                        <w:rPr>
                          <w:color w:val="000000" w:themeColor="text1"/>
                          <w:sz w:val="12"/>
                        </w:rPr>
                        <w:t>31.08.1965</w:t>
                      </w:r>
                    </w:p>
                  </w:txbxContent>
                </v:textbox>
                <w10:wrap anchorx="page" anchory="page"/>
              </v:shape>
            </w:pict>
          </mc:Fallback>
        </mc:AlternateContent>
      </w:r>
      <w:r w:rsidRPr="008E53B4">
        <w:rPr>
          <w:noProof/>
          <w:color w:val="FFFFFF" w:themeColor="background1"/>
          <w:sz w:val="2"/>
          <w:szCs w:val="2"/>
        </w:rPr>
        <mc:AlternateContent>
          <mc:Choice Requires="wps">
            <w:drawing>
              <wp:anchor distT="0" distB="0" distL="824230" distR="0" simplePos="0" relativeHeight="251648512" behindDoc="0" locked="0" layoutInCell="1" allowOverlap="1">
                <wp:simplePos x="0" y="0"/>
                <wp:positionH relativeFrom="page">
                  <wp:posOffset>5696585</wp:posOffset>
                </wp:positionH>
                <wp:positionV relativeFrom="page">
                  <wp:posOffset>3743960</wp:posOffset>
                </wp:positionV>
                <wp:extent cx="1728000" cy="6624000"/>
                <wp:effectExtent l="0" t="0" r="5715" b="5715"/>
                <wp:wrapSquare wrapText="bothSides"/>
                <wp:docPr id="5" name="Absenderfel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66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B64" w:rsidRPr="009F2172" w:rsidRDefault="00702B64" w:rsidP="00F263C3">
                            <w:pPr>
                              <w:pStyle w:val="LRA-Brief"/>
                              <w:suppressAutoHyphens/>
                              <w:rPr>
                                <w:color w:val="000000" w:themeColor="text1"/>
                                <w:sz w:val="16"/>
                                <w:szCs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bsenderfeld" o:spid="_x0000_s1029" type="#_x0000_t202" style="position:absolute;margin-left:448.55pt;margin-top:294.8pt;width:136.05pt;height:521.55pt;z-index:251648512;visibility:visible;mso-wrap-style:square;mso-width-percent:0;mso-height-percent:0;mso-wrap-distance-left:64.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" filled="f" stroked="f">
                <v:textbox inset="0,0,0,0">
                  <w:txbxContent>
                    <w:p w:rsidR="00702B64" w:rsidRPr="009F2172" w:rsidRDefault="00702B64" w:rsidP="00F263C3">
                      <w:pPr>
                        <w:pStyle w:val="LRA-Brief"/>
                        <w:suppressAutoHyphens/>
                        <w:rPr>
                          <w:color w:val="000000" w:themeColor="text1"/>
                          <w:sz w:val="16"/>
                          <w:szCs w:val="4"/>
                        </w:rPr>
                      </w:pPr>
                    </w:p>
                  </w:txbxContent>
                </v:textbox>
                <w10:wrap type="square" anchorx="page" anchory="page"/>
              </v:shape>
            </w:pict>
          </mc:Fallback>
        </mc:AlternateContent>
      </w:r>
      <w:r w:rsidRPr="008E53B4">
        <w:rPr>
          <w:noProof/>
          <w:color w:val="FFFFFF" w:themeColor="background1"/>
          <w:sz w:val="2"/>
          <w:szCs w:val="2"/>
        </w:rPr>
        <mc:AlternateContent>
          <mc:Choice Requires="wps">
            <w:drawing>
              <wp:anchor distT="4294967295" distB="4294967295" distL="114300" distR="114300" simplePos="0" relativeHeight="251650560" behindDoc="0" locked="0" layoutInCell="1" allowOverlap="1">
                <wp:simplePos x="0" y="0"/>
                <wp:positionH relativeFrom="page">
                  <wp:posOffset>0</wp:posOffset>
                </wp:positionH>
                <wp:positionV relativeFrom="page">
                  <wp:posOffset>3780155</wp:posOffset>
                </wp:positionV>
                <wp:extent cx="180000" cy="0"/>
                <wp:effectExtent l="0" t="0" r="29845" b="19050"/>
                <wp:wrapNone/>
                <wp:docPr id="4" name="Falzmark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AEEB8" id="Falzmarke 2" o:spid="_x0000_s1026" style="position:absolute;z-index:251650560;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65pt" to="14.15pt,2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" strokeweight=".5pt">
                <w10:wrap anchorx="page" anchory="page"/>
              </v:line>
            </w:pict>
          </mc:Fallback>
        </mc:AlternateContent>
      </w:r>
      <w:r w:rsidRPr="008E53B4">
        <w:rPr>
          <w:noProof/>
          <w:color w:val="FFFFFF" w:themeColor="background1"/>
          <w:sz w:val="2"/>
          <w:szCs w:val="2"/>
        </w:rPr>
        <mc:AlternateContent>
          <mc:Choice Requires="wps">
            <w:drawing>
              <wp:anchor distT="4294967295" distB="4294967295" distL="114300" distR="114300" simplePos="0" relativeHeight="251649536" behindDoc="0" locked="0" layoutInCell="1" allowOverlap="1">
                <wp:simplePos x="0" y="0"/>
                <wp:positionH relativeFrom="page">
                  <wp:posOffset>0</wp:posOffset>
                </wp:positionH>
                <wp:positionV relativeFrom="page">
                  <wp:posOffset>5346065</wp:posOffset>
                </wp:positionV>
                <wp:extent cx="180000" cy="0"/>
                <wp:effectExtent l="0" t="0" r="0" b="0"/>
                <wp:wrapNone/>
                <wp:docPr id="3" name="Falzmarke 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2649" id="Falzmarke 1" o:spid="_x0000_s1026" style="position:absolute;z-index:251649536;visibility:hidden;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420.95pt" to="14.1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" strokeweight=".5pt">
                <w10:wrap anchorx="page" anchory="page"/>
              </v:line>
            </w:pict>
          </mc:Fallback>
        </mc:AlternateContent>
      </w:r>
    </w:p>
    <w:p w:rsidR="003C733D" w:rsidRPr="00EA05BD" w:rsidRDefault="003C733D" w:rsidP="003C733D">
      <w:pPr>
        <w:rPr>
          <w:spacing w:val="30"/>
          <w:sz w:val="36"/>
        </w:rPr>
      </w:pPr>
      <w:r w:rsidRPr="00EA05BD">
        <w:rPr>
          <w:spacing w:val="30"/>
          <w:sz w:val="36"/>
        </w:rPr>
        <w:t>Pressemitteilung</w:t>
      </w:r>
    </w:p>
    <w:p w:rsidR="00E47392" w:rsidRPr="00EA05BD" w:rsidRDefault="003C733D" w:rsidP="00A745FA">
      <w:pPr>
        <w:spacing w:line="260" w:lineRule="exact"/>
        <w:ind w:right="2948"/>
        <w:rPr>
          <w:color w:val="808080" w:themeColor="background1" w:themeShade="80"/>
        </w:rPr>
      </w:pPr>
      <w:r w:rsidRPr="00EA05BD">
        <w:rPr>
          <w:color w:val="808080" w:themeColor="background1" w:themeShade="80"/>
        </w:rPr>
        <w:t xml:space="preserve">Landkreis Augsburg | </w:t>
      </w:r>
      <w:r w:rsidR="00AC2605">
        <w:rPr>
          <w:color w:val="808080" w:themeColor="background1" w:themeShade="80"/>
        </w:rPr>
        <w:t>Abfallwirtschaft</w:t>
      </w:r>
    </w:p>
    <w:p w:rsidR="00AC2605" w:rsidRPr="003C733D" w:rsidRDefault="00AC2605" w:rsidP="00AC2605">
      <w:pPr>
        <w:spacing w:before="460" w:after="480" w:line="360" w:lineRule="auto"/>
        <w:ind w:right="2948"/>
        <w:rPr>
          <w:rFonts w:ascii="Roboto Slab" w:hAnsi="Roboto Slab"/>
          <w:b/>
          <w:sz w:val="26"/>
          <w:szCs w:val="26"/>
        </w:rPr>
      </w:pPr>
      <w:r>
        <w:rPr>
          <w:rFonts w:ascii="Roboto Slab" w:hAnsi="Roboto Slab"/>
          <w:b/>
          <w:sz w:val="26"/>
          <w:szCs w:val="26"/>
        </w:rPr>
        <w:t xml:space="preserve">Wie stelle ich meine </w:t>
      </w:r>
      <w:bookmarkStart w:id="0" w:name="_GoBack"/>
      <w:bookmarkEnd w:id="0"/>
      <w:r>
        <w:rPr>
          <w:rFonts w:ascii="Roboto Slab" w:hAnsi="Roboto Slab"/>
          <w:b/>
          <w:sz w:val="26"/>
          <w:szCs w:val="26"/>
        </w:rPr>
        <w:t>Tonne richtig bereit?</w:t>
      </w:r>
    </w:p>
    <w:p w:rsidR="00AC2605" w:rsidRDefault="00AC2605" w:rsidP="00AC2605">
      <w:pPr>
        <w:shd w:val="clear" w:color="auto" w:fill="FFFFFF"/>
        <w:spacing w:before="100" w:beforeAutospacing="1" w:after="100" w:afterAutospacing="1"/>
        <w:rPr>
          <w:color w:val="000000"/>
        </w:rPr>
      </w:pPr>
      <w:bookmarkStart w:id="1" w:name="Seitenzähler"/>
      <w:bookmarkEnd w:id="1"/>
      <w:r>
        <w:rPr>
          <w:color w:val="000000"/>
        </w:rPr>
        <w:t xml:space="preserve">Schaut man sich am Leerungstag die Mülltonnen in seiner Straße </w:t>
      </w:r>
      <w:r w:rsidR="00F263C3">
        <w:rPr>
          <w:color w:val="000000"/>
        </w:rPr>
        <w:t>a</w:t>
      </w:r>
      <w:r>
        <w:rPr>
          <w:color w:val="000000"/>
        </w:rPr>
        <w:t>n, stellt man sich die Frage: Jeder macht es irgendwie, aber wie wäre es richtig? Der Abfallwirtschaftsbetrieb des Landkreises Augsburg klärt auf:</w:t>
      </w:r>
    </w:p>
    <w:p w:rsidR="00AC2605" w:rsidRPr="00DC6260" w:rsidRDefault="00AC2605" w:rsidP="00AC2605">
      <w:pPr>
        <w:shd w:val="clear" w:color="auto" w:fill="FFFFFF"/>
        <w:spacing w:before="100" w:beforeAutospacing="1" w:after="100" w:afterAutospacing="1"/>
        <w:rPr>
          <w:color w:val="000000"/>
        </w:rPr>
      </w:pPr>
      <w:r>
        <w:rPr>
          <w:color w:val="000000"/>
        </w:rPr>
        <w:t xml:space="preserve">Die </w:t>
      </w:r>
      <w:r w:rsidRPr="00DC6260">
        <w:rPr>
          <w:color w:val="000000"/>
        </w:rPr>
        <w:t>Tonne</w:t>
      </w:r>
      <w:r>
        <w:rPr>
          <w:color w:val="000000"/>
        </w:rPr>
        <w:t xml:space="preserve"> muss</w:t>
      </w:r>
      <w:r w:rsidRPr="00DC6260">
        <w:rPr>
          <w:color w:val="000000"/>
        </w:rPr>
        <w:t xml:space="preserve"> am </w:t>
      </w:r>
      <w:r>
        <w:rPr>
          <w:color w:val="000000"/>
        </w:rPr>
        <w:t>Abfuhrtag</w:t>
      </w:r>
      <w:r w:rsidRPr="00DC6260">
        <w:rPr>
          <w:color w:val="000000"/>
        </w:rPr>
        <w:t xml:space="preserve"> bis spätestens 6.</w:t>
      </w:r>
      <w:r>
        <w:rPr>
          <w:color w:val="000000"/>
        </w:rPr>
        <w:t>30 Uhr zur Leerung bereitstehen</w:t>
      </w:r>
      <w:r w:rsidRPr="00DC6260">
        <w:rPr>
          <w:color w:val="000000"/>
        </w:rPr>
        <w:t>, so dass sie ohne Schwierigkeiten und Zeitverlust entleert werden kann.</w:t>
      </w:r>
    </w:p>
    <w:p w:rsidR="00AC2605" w:rsidRPr="00DC6260" w:rsidRDefault="00AC2605" w:rsidP="00AC2605">
      <w:pPr>
        <w:shd w:val="clear" w:color="auto" w:fill="FFFFFF"/>
        <w:spacing w:before="100" w:beforeAutospacing="1" w:after="100" w:afterAutospacing="1"/>
        <w:rPr>
          <w:color w:val="000000"/>
        </w:rPr>
      </w:pPr>
      <w:r w:rsidRPr="00DC6260">
        <w:rPr>
          <w:color w:val="000000"/>
        </w:rPr>
        <w:t>Der Griff sollte zur Straße zeigen.</w:t>
      </w:r>
    </w:p>
    <w:p w:rsidR="00AC2605" w:rsidRDefault="00AC2605" w:rsidP="00AC2605">
      <w:pPr>
        <w:shd w:val="clear" w:color="auto" w:fill="FFFFFF"/>
        <w:spacing w:before="100" w:beforeAutospacing="1" w:after="100" w:afterAutospacing="1"/>
        <w:rPr>
          <w:color w:val="000000"/>
        </w:rPr>
      </w:pPr>
      <w:r>
        <w:rPr>
          <w:color w:val="000000"/>
        </w:rPr>
        <w:t>Di</w:t>
      </w:r>
      <w:r w:rsidRPr="00DC6260">
        <w:rPr>
          <w:color w:val="000000"/>
        </w:rPr>
        <w:t>e Abfälle nicht in die Tonne einpressen. Ist die Tonne zu knapp bemessen, muss auf ein größeres oder zusätzliches Gefäß umgestellt werden.</w:t>
      </w:r>
    </w:p>
    <w:p w:rsidR="00AC2605" w:rsidRPr="00DC6260" w:rsidRDefault="00AC2605" w:rsidP="00AC2605">
      <w:pPr>
        <w:shd w:val="clear" w:color="auto" w:fill="FFFFFF"/>
        <w:spacing w:before="100" w:beforeAutospacing="1" w:after="100" w:afterAutospacing="1"/>
        <w:rPr>
          <w:color w:val="000000"/>
        </w:rPr>
      </w:pPr>
      <w:r w:rsidRPr="00DC6260">
        <w:rPr>
          <w:color w:val="000000"/>
        </w:rPr>
        <w:t>Der Deckel muss geschlossen sein.</w:t>
      </w:r>
    </w:p>
    <w:p w:rsidR="00AC2605" w:rsidRPr="00DC6260" w:rsidRDefault="00AC2605" w:rsidP="00AC2605">
      <w:pPr>
        <w:shd w:val="clear" w:color="auto" w:fill="FFFFFF"/>
        <w:spacing w:before="100" w:beforeAutospacing="1" w:after="100" w:afterAutospacing="1"/>
        <w:rPr>
          <w:color w:val="000000"/>
        </w:rPr>
      </w:pPr>
      <w:r w:rsidRPr="00DC6260">
        <w:rPr>
          <w:color w:val="000000"/>
        </w:rPr>
        <w:t xml:space="preserve">Die Tonne nach </w:t>
      </w:r>
      <w:r>
        <w:rPr>
          <w:color w:val="000000"/>
        </w:rPr>
        <w:t>Möglichkeit an einem frostgeschüt</w:t>
      </w:r>
      <w:r w:rsidRPr="00DC6260">
        <w:rPr>
          <w:color w:val="000000"/>
        </w:rPr>
        <w:t>zten Ort aufstellen.</w:t>
      </w:r>
    </w:p>
    <w:p w:rsidR="00AC2605" w:rsidRDefault="00AC2605" w:rsidP="00AC2605">
      <w:pPr>
        <w:rPr>
          <w:color w:val="000000"/>
          <w:shd w:val="clear" w:color="auto" w:fill="FFFFFF"/>
        </w:rPr>
      </w:pPr>
      <w:r w:rsidRPr="00DC6260">
        <w:rPr>
          <w:color w:val="000000"/>
          <w:shd w:val="clear" w:color="auto" w:fill="FFFFFF"/>
        </w:rPr>
        <w:t xml:space="preserve">Tonnen, die diese Vorgaben nicht erfüllen, werden nicht geleert und mit einem roten Hinweiszettel versehen. </w:t>
      </w:r>
    </w:p>
    <w:p w:rsidR="00AC2605" w:rsidRDefault="00AC2605" w:rsidP="00AC2605">
      <w:pPr>
        <w:rPr>
          <w:color w:val="000000"/>
          <w:shd w:val="clear" w:color="auto" w:fill="FFFFFF"/>
        </w:rPr>
      </w:pPr>
    </w:p>
    <w:p w:rsidR="00AC2605" w:rsidRDefault="00AC2605" w:rsidP="00AC2605">
      <w:pPr>
        <w:shd w:val="clear" w:color="auto" w:fill="FFFFFF"/>
        <w:rPr>
          <w:color w:val="000000"/>
        </w:rPr>
      </w:pPr>
      <w:r w:rsidRPr="00DC6260">
        <w:rPr>
          <w:color w:val="000000"/>
          <w:shd w:val="clear" w:color="auto" w:fill="FFFFFF"/>
        </w:rPr>
        <w:t xml:space="preserve">Die Gehwege sollen für Bürger mit Rollatoren, Rollstuhlfahrer, Eltern mit Kinderwägen, Kinder mit Laufrädern etc. frei bleiben. </w:t>
      </w:r>
      <w:r>
        <w:rPr>
          <w:color w:val="000000"/>
        </w:rPr>
        <w:t>Wo stelle ich meine Tonne bereit?</w:t>
      </w:r>
    </w:p>
    <w:p w:rsidR="00AC2605" w:rsidRDefault="00AC2605" w:rsidP="00AC2605">
      <w:pPr>
        <w:shd w:val="clear" w:color="auto" w:fill="FFFFFF"/>
        <w:rPr>
          <w:color w:val="000000"/>
        </w:rPr>
      </w:pPr>
    </w:p>
    <w:p w:rsidR="00AC2605" w:rsidRPr="00F414DE" w:rsidRDefault="00AC2605" w:rsidP="00AC2605">
      <w:pPr>
        <w:pStyle w:val="Listenabsatz"/>
        <w:numPr>
          <w:ilvl w:val="0"/>
          <w:numId w:val="3"/>
        </w:numPr>
        <w:shd w:val="clear" w:color="auto" w:fill="FFFFFF"/>
        <w:rPr>
          <w:color w:val="000000"/>
        </w:rPr>
      </w:pPr>
      <w:r w:rsidRPr="00F414DE">
        <w:rPr>
          <w:color w:val="000000"/>
        </w:rPr>
        <w:t xml:space="preserve">in der Grundstückseinfahrt (Übergang zum Gehweg) oder </w:t>
      </w:r>
    </w:p>
    <w:p w:rsidR="00AC2605" w:rsidRPr="00F414DE" w:rsidRDefault="00AC2605" w:rsidP="00AC2605">
      <w:pPr>
        <w:pStyle w:val="Listenabsatz"/>
        <w:numPr>
          <w:ilvl w:val="0"/>
          <w:numId w:val="3"/>
        </w:numPr>
        <w:shd w:val="clear" w:color="auto" w:fill="FFFFFF"/>
        <w:rPr>
          <w:color w:val="000000"/>
        </w:rPr>
      </w:pPr>
      <w:r w:rsidRPr="00F414DE">
        <w:rPr>
          <w:color w:val="000000"/>
        </w:rPr>
        <w:t xml:space="preserve">auf dem Gehweg (wenn 90 cm Durchgangsbreite bleiben) oder </w:t>
      </w:r>
    </w:p>
    <w:p w:rsidR="00AC2605" w:rsidRDefault="00AC2605" w:rsidP="00AC2605">
      <w:pPr>
        <w:pStyle w:val="Listenabsatz"/>
        <w:numPr>
          <w:ilvl w:val="0"/>
          <w:numId w:val="3"/>
        </w:numPr>
        <w:shd w:val="clear" w:color="auto" w:fill="FFFFFF"/>
        <w:rPr>
          <w:color w:val="000000"/>
        </w:rPr>
      </w:pPr>
      <w:r w:rsidRPr="00F414DE">
        <w:rPr>
          <w:color w:val="000000"/>
        </w:rPr>
        <w:t>im Rinnstein der Straße, wenn Grundstückseinfahrt und Gehweg nicht möglich sind</w:t>
      </w:r>
    </w:p>
    <w:p w:rsidR="00AC2605" w:rsidRDefault="00AC2605" w:rsidP="00AC2605">
      <w:pPr>
        <w:rPr>
          <w:color w:val="000000"/>
          <w:shd w:val="clear" w:color="auto" w:fill="FFFFFF"/>
        </w:rPr>
      </w:pPr>
    </w:p>
    <w:p w:rsidR="00AC2605" w:rsidRPr="00DC6260" w:rsidRDefault="00AC2605" w:rsidP="00AC2605">
      <w:pPr>
        <w:rPr>
          <w:color w:val="000000"/>
        </w:rPr>
      </w:pPr>
      <w:r>
        <w:rPr>
          <w:color w:val="000000"/>
        </w:rPr>
        <w:br w:type="page"/>
      </w:r>
      <w:r w:rsidRPr="00DC6260">
        <w:rPr>
          <w:color w:val="000000"/>
        </w:rPr>
        <w:lastRenderedPageBreak/>
        <w:t>Knigge für Gelbe Säcke</w:t>
      </w:r>
      <w:r>
        <w:rPr>
          <w:color w:val="000000"/>
        </w:rPr>
        <w:t>:</w:t>
      </w:r>
    </w:p>
    <w:p w:rsidR="00AC2605" w:rsidRPr="00DC6260" w:rsidRDefault="00AC2605" w:rsidP="00AC2605">
      <w:pPr>
        <w:numPr>
          <w:ilvl w:val="0"/>
          <w:numId w:val="1"/>
        </w:numPr>
        <w:shd w:val="clear" w:color="auto" w:fill="FFFFFF"/>
        <w:spacing w:before="100" w:beforeAutospacing="1" w:after="100" w:afterAutospacing="1"/>
        <w:rPr>
          <w:color w:val="000000"/>
        </w:rPr>
      </w:pPr>
      <w:r w:rsidRPr="00DC6260">
        <w:rPr>
          <w:color w:val="000000"/>
        </w:rPr>
        <w:t>Bitte keine blauen, grünen oder sonstigen Müllsäcke dazustellen.</w:t>
      </w:r>
    </w:p>
    <w:p w:rsidR="00AC2605" w:rsidRDefault="00AC2605" w:rsidP="00AC2605">
      <w:pPr>
        <w:numPr>
          <w:ilvl w:val="0"/>
          <w:numId w:val="1"/>
        </w:numPr>
        <w:shd w:val="clear" w:color="auto" w:fill="FFFFFF"/>
        <w:spacing w:before="100" w:beforeAutospacing="1" w:after="100" w:afterAutospacing="1"/>
        <w:rPr>
          <w:color w:val="000000"/>
        </w:rPr>
      </w:pPr>
      <w:r w:rsidRPr="00DC6260">
        <w:rPr>
          <w:color w:val="000000"/>
        </w:rPr>
        <w:t>Bei Unwetterwarnung und Sturm die Gelben Säcke bitte erst für die nächste Abholung in zwei Wochen bereitstellen. Ist dies nicht möglich, sollten die Säcke so befestigt werden, dass sie nicht vom Wind davongetragen werden können - z.B. indem sie am Zaun gesichert werden.</w:t>
      </w:r>
    </w:p>
    <w:p w:rsidR="00AC2605" w:rsidRPr="00DC6260" w:rsidRDefault="00AC2605" w:rsidP="00AC2605">
      <w:pPr>
        <w:numPr>
          <w:ilvl w:val="0"/>
          <w:numId w:val="1"/>
        </w:numPr>
        <w:shd w:val="clear" w:color="auto" w:fill="FFFFFF"/>
        <w:spacing w:before="100" w:beforeAutospacing="1" w:after="100" w:afterAutospacing="1"/>
        <w:rPr>
          <w:color w:val="000000"/>
        </w:rPr>
      </w:pPr>
      <w:r>
        <w:rPr>
          <w:color w:val="000000"/>
        </w:rPr>
        <w:t xml:space="preserve">Zugbänder verknoten und Säcke an einem Zaun o. Ä. befestigen, damit Igel und andere Tiere nicht hineinschlüpfen können. </w:t>
      </w:r>
    </w:p>
    <w:p w:rsidR="00AC2605" w:rsidRPr="00DC6260" w:rsidRDefault="00AC2605" w:rsidP="00AC2605">
      <w:pPr>
        <w:shd w:val="clear" w:color="auto" w:fill="FFFFFF"/>
        <w:rPr>
          <w:color w:val="000000"/>
        </w:rPr>
      </w:pPr>
      <w:r w:rsidRPr="00DC6260">
        <w:rPr>
          <w:color w:val="000000"/>
        </w:rPr>
        <w:t>Informationen zur Tonnenpflege</w:t>
      </w:r>
      <w:r>
        <w:rPr>
          <w:color w:val="000000"/>
        </w:rPr>
        <w:t>:</w:t>
      </w:r>
    </w:p>
    <w:p w:rsidR="00AC2605" w:rsidRPr="00DC6260" w:rsidRDefault="00AC2605" w:rsidP="00AC2605">
      <w:pPr>
        <w:numPr>
          <w:ilvl w:val="0"/>
          <w:numId w:val="2"/>
        </w:numPr>
        <w:shd w:val="clear" w:color="auto" w:fill="FFFFFF"/>
        <w:spacing w:before="100" w:beforeAutospacing="1" w:after="100" w:afterAutospacing="1"/>
        <w:rPr>
          <w:color w:val="000000"/>
        </w:rPr>
      </w:pPr>
      <w:r w:rsidRPr="00DC6260">
        <w:rPr>
          <w:color w:val="000000"/>
        </w:rPr>
        <w:t>Die Abfallbehälter sind Eigentum des Landkreises Augsburg.</w:t>
      </w:r>
    </w:p>
    <w:p w:rsidR="00AC2605" w:rsidRPr="00DC6260" w:rsidRDefault="00AC2605" w:rsidP="00AC2605">
      <w:pPr>
        <w:numPr>
          <w:ilvl w:val="0"/>
          <w:numId w:val="2"/>
        </w:numPr>
        <w:shd w:val="clear" w:color="auto" w:fill="FFFFFF"/>
        <w:spacing w:before="100" w:beforeAutospacing="1" w:after="100" w:afterAutospacing="1"/>
        <w:rPr>
          <w:color w:val="000000"/>
        </w:rPr>
      </w:pPr>
      <w:r w:rsidRPr="00DC6260">
        <w:rPr>
          <w:color w:val="000000"/>
        </w:rPr>
        <w:t>Die Tonnen müssen pfleglich behandelt und betriebsbereit gehalten werden.</w:t>
      </w:r>
    </w:p>
    <w:p w:rsidR="00AC2605" w:rsidRPr="00DC6260" w:rsidRDefault="00AC2605" w:rsidP="00AC2605">
      <w:pPr>
        <w:numPr>
          <w:ilvl w:val="0"/>
          <w:numId w:val="2"/>
        </w:numPr>
        <w:shd w:val="clear" w:color="auto" w:fill="FFFFFF"/>
        <w:spacing w:before="100" w:beforeAutospacing="1" w:after="100" w:afterAutospacing="1"/>
        <w:rPr>
          <w:color w:val="000000"/>
        </w:rPr>
      </w:pPr>
      <w:r w:rsidRPr="00DC6260">
        <w:rPr>
          <w:color w:val="000000"/>
        </w:rPr>
        <w:t>Beschädigungen oder Verluste sind dem Abfallwirtschaftsbetrieb des Landkreises Augsburg unverzüglich zu melden.</w:t>
      </w:r>
    </w:p>
    <w:p w:rsidR="00AC2605" w:rsidRPr="00DC6260" w:rsidRDefault="00AC2605" w:rsidP="00AC2605">
      <w:pPr>
        <w:numPr>
          <w:ilvl w:val="0"/>
          <w:numId w:val="2"/>
        </w:numPr>
        <w:shd w:val="clear" w:color="auto" w:fill="FFFFFF"/>
        <w:spacing w:before="100" w:beforeAutospacing="1" w:after="100" w:afterAutospacing="1"/>
        <w:rPr>
          <w:color w:val="000000"/>
        </w:rPr>
      </w:pPr>
      <w:r w:rsidRPr="00DC6260">
        <w:rPr>
          <w:color w:val="000000"/>
        </w:rPr>
        <w:t>Für Schäden, die durch Vorsatz oder grobe Fahrlässigkeit entstehen und im Falle des Abhandenkommens haftet der Anschlusspflichtige.</w:t>
      </w:r>
    </w:p>
    <w:p w:rsidR="00AC2605" w:rsidRPr="00DC6260" w:rsidRDefault="00AC2605" w:rsidP="00AC2605">
      <w:pPr>
        <w:numPr>
          <w:ilvl w:val="0"/>
          <w:numId w:val="2"/>
        </w:numPr>
        <w:shd w:val="clear" w:color="auto" w:fill="FFFFFF"/>
        <w:spacing w:before="100" w:beforeAutospacing="1" w:after="100" w:afterAutospacing="1"/>
        <w:rPr>
          <w:color w:val="000000"/>
        </w:rPr>
      </w:pPr>
      <w:r w:rsidRPr="00DC6260">
        <w:rPr>
          <w:color w:val="000000"/>
        </w:rPr>
        <w:t>Für normale Abnutzung der Abfallbehältnisse besteht keine Haftung.</w:t>
      </w:r>
    </w:p>
    <w:p w:rsidR="00AC2605" w:rsidRPr="00DC6260" w:rsidRDefault="00AC2605" w:rsidP="00AC2605">
      <w:pPr>
        <w:spacing w:line="276" w:lineRule="auto"/>
        <w:jc w:val="both"/>
      </w:pPr>
    </w:p>
    <w:p w:rsidR="00AC2605" w:rsidRPr="00DC6260" w:rsidRDefault="00AC2605" w:rsidP="00AC2605">
      <w:pPr>
        <w:spacing w:line="276" w:lineRule="auto"/>
        <w:jc w:val="center"/>
      </w:pPr>
      <w:r w:rsidRPr="00DC6260">
        <w:t>Abfallberatung für den Landkreis Augsburg</w:t>
      </w:r>
    </w:p>
    <w:p w:rsidR="00AC2605" w:rsidRDefault="00AC2605" w:rsidP="00AC2605">
      <w:pPr>
        <w:spacing w:line="276" w:lineRule="auto"/>
        <w:jc w:val="center"/>
      </w:pPr>
      <w:r w:rsidRPr="00DC6260">
        <w:t>Tel. 0821/3102-3221 und -3222</w:t>
      </w:r>
    </w:p>
    <w:p w:rsidR="007259D3" w:rsidRDefault="007259D3" w:rsidP="00AC2605">
      <w:pPr>
        <w:spacing w:line="276" w:lineRule="auto"/>
        <w:jc w:val="center"/>
      </w:pPr>
    </w:p>
    <w:p w:rsidR="007259D3" w:rsidRDefault="007259D3" w:rsidP="00AC2605">
      <w:pPr>
        <w:spacing w:line="276" w:lineRule="auto"/>
        <w:jc w:val="center"/>
      </w:pPr>
    </w:p>
    <w:p w:rsidR="007259D3" w:rsidRDefault="007259D3" w:rsidP="00AC2605">
      <w:pPr>
        <w:spacing w:line="276" w:lineRule="auto"/>
        <w:jc w:val="center"/>
      </w:pPr>
    </w:p>
    <w:p w:rsidR="007259D3" w:rsidRDefault="007259D3" w:rsidP="00AC2605">
      <w:pPr>
        <w:spacing w:line="276" w:lineRule="auto"/>
        <w:jc w:val="center"/>
      </w:pPr>
    </w:p>
    <w:p w:rsidR="007259D3" w:rsidRDefault="007259D3" w:rsidP="00AC2605">
      <w:pPr>
        <w:spacing w:line="276" w:lineRule="auto"/>
        <w:jc w:val="center"/>
      </w:pPr>
    </w:p>
    <w:p w:rsidR="007259D3" w:rsidRPr="00EF1677" w:rsidRDefault="007259D3" w:rsidP="007259D3">
      <w:pPr>
        <w:jc w:val="both"/>
        <w:rPr>
          <w:sz w:val="24"/>
          <w:szCs w:val="24"/>
        </w:rPr>
      </w:pPr>
      <w:r w:rsidRPr="00EF1677">
        <w:rPr>
          <w:noProof/>
          <w:sz w:val="24"/>
          <w:szCs w:val="24"/>
        </w:rPr>
        <mc:AlternateContent>
          <mc:Choice Requires="wps">
            <w:drawing>
              <wp:anchor distT="0" distB="0" distL="114300" distR="114300" simplePos="0" relativeHeight="251659264" behindDoc="1" locked="0" layoutInCell="1" allowOverlap="1" wp14:anchorId="714EB508" wp14:editId="7383D7A2">
                <wp:simplePos x="0" y="0"/>
                <wp:positionH relativeFrom="column">
                  <wp:posOffset>3641090</wp:posOffset>
                </wp:positionH>
                <wp:positionV relativeFrom="paragraph">
                  <wp:posOffset>9525</wp:posOffset>
                </wp:positionV>
                <wp:extent cx="1826895" cy="800100"/>
                <wp:effectExtent l="1905" t="0" r="0" b="31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9D3" w:rsidRDefault="007259D3" w:rsidP="007259D3">
                            <w:pPr>
                              <w:tabs>
                                <w:tab w:val="left" w:pos="1418"/>
                                <w:tab w:val="left" w:pos="1985"/>
                              </w:tabs>
                              <w:spacing w:line="360" w:lineRule="auto"/>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B508" id="Text Box 10" o:spid="_x0000_s1030" type="#_x0000_t202" style="position:absolute;left:0;text-align:left;margin-left:286.7pt;margin-top:.75pt;width:143.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2Guw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" filled="f" stroked="f">
                <v:textbox>
                  <w:txbxContent>
                    <w:p w:rsidR="007259D3" w:rsidRDefault="007259D3" w:rsidP="007259D3">
                      <w:pPr>
                        <w:tabs>
                          <w:tab w:val="left" w:pos="1418"/>
                          <w:tab w:val="left" w:pos="1985"/>
                        </w:tabs>
                        <w:spacing w:line="360" w:lineRule="auto"/>
                        <w:rPr>
                          <w:sz w:val="16"/>
                        </w:rPr>
                      </w:pPr>
                    </w:p>
                  </w:txbxContent>
                </v:textbox>
              </v:shape>
            </w:pict>
          </mc:Fallback>
        </mc:AlternateContent>
      </w:r>
      <w:r w:rsidRPr="00EF1677">
        <w:rPr>
          <w:sz w:val="24"/>
          <w:szCs w:val="24"/>
        </w:rPr>
        <w:t xml:space="preserve">Schwabmünchen, </w:t>
      </w:r>
      <w:r>
        <w:rPr>
          <w:sz w:val="24"/>
          <w:szCs w:val="24"/>
        </w:rPr>
        <w:t>27.03.2024</w:t>
      </w:r>
    </w:p>
    <w:p w:rsidR="007259D3" w:rsidRPr="00EF1677" w:rsidRDefault="007259D3" w:rsidP="007259D3">
      <w:pPr>
        <w:tabs>
          <w:tab w:val="left" w:pos="1418"/>
        </w:tabs>
        <w:spacing w:line="360" w:lineRule="auto"/>
        <w:rPr>
          <w:sz w:val="24"/>
          <w:szCs w:val="24"/>
        </w:rPr>
      </w:pP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t>An der Amtstafel des Rathauses</w:t>
      </w:r>
    </w:p>
    <w:p w:rsidR="007259D3" w:rsidRPr="00EF1677" w:rsidRDefault="007259D3" w:rsidP="007259D3">
      <w:pPr>
        <w:tabs>
          <w:tab w:val="left" w:pos="1418"/>
          <w:tab w:val="left" w:pos="1985"/>
        </w:tabs>
        <w:spacing w:line="360" w:lineRule="auto"/>
        <w:rPr>
          <w:sz w:val="24"/>
          <w:szCs w:val="24"/>
        </w:rPr>
      </w:pP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t xml:space="preserve">angeschlagen am </w:t>
      </w:r>
      <w:r w:rsidRPr="00EF1677">
        <w:rPr>
          <w:sz w:val="24"/>
          <w:szCs w:val="24"/>
        </w:rPr>
        <w:tab/>
        <w:t>____________</w:t>
      </w:r>
    </w:p>
    <w:p w:rsidR="007259D3" w:rsidRPr="00EF1677" w:rsidRDefault="007259D3" w:rsidP="007259D3">
      <w:pPr>
        <w:tabs>
          <w:tab w:val="left" w:pos="1418"/>
          <w:tab w:val="left" w:pos="1985"/>
        </w:tabs>
        <w:spacing w:line="360" w:lineRule="auto"/>
        <w:rPr>
          <w:sz w:val="24"/>
          <w:szCs w:val="24"/>
        </w:rPr>
      </w:pP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r>
      <w:r w:rsidRPr="00EF1677">
        <w:rPr>
          <w:sz w:val="24"/>
          <w:szCs w:val="24"/>
        </w:rPr>
        <w:tab/>
        <w:t>abgenommen am</w:t>
      </w:r>
      <w:r w:rsidRPr="00EF1677">
        <w:rPr>
          <w:sz w:val="24"/>
          <w:szCs w:val="24"/>
        </w:rPr>
        <w:tab/>
        <w:t>____________</w:t>
      </w:r>
    </w:p>
    <w:p w:rsidR="007259D3" w:rsidRPr="00EF1677" w:rsidRDefault="007259D3" w:rsidP="007259D3">
      <w:pPr>
        <w:ind w:left="4963" w:firstLine="709"/>
        <w:jc w:val="both"/>
        <w:rPr>
          <w:sz w:val="24"/>
          <w:szCs w:val="24"/>
        </w:rPr>
      </w:pPr>
      <w:r w:rsidRPr="00EF1677">
        <w:rPr>
          <w:sz w:val="24"/>
          <w:szCs w:val="24"/>
        </w:rPr>
        <w:t>Handzeichen</w:t>
      </w:r>
    </w:p>
    <w:p w:rsidR="007259D3" w:rsidRPr="00EF1677" w:rsidRDefault="007259D3" w:rsidP="007259D3">
      <w:pPr>
        <w:jc w:val="both"/>
        <w:rPr>
          <w:sz w:val="24"/>
          <w:szCs w:val="24"/>
        </w:rPr>
      </w:pPr>
      <w:proofErr w:type="spellStart"/>
      <w:r>
        <w:rPr>
          <w:sz w:val="24"/>
          <w:szCs w:val="24"/>
        </w:rPr>
        <w:t>Alletsee</w:t>
      </w:r>
      <w:proofErr w:type="spellEnd"/>
    </w:p>
    <w:p w:rsidR="007259D3" w:rsidRPr="00EF1677" w:rsidRDefault="007259D3" w:rsidP="007259D3">
      <w:pPr>
        <w:jc w:val="both"/>
        <w:rPr>
          <w:sz w:val="24"/>
          <w:szCs w:val="24"/>
        </w:rPr>
      </w:pPr>
      <w:r>
        <w:rPr>
          <w:sz w:val="24"/>
          <w:szCs w:val="24"/>
        </w:rPr>
        <w:t>Zweiter</w:t>
      </w:r>
      <w:r w:rsidRPr="00EF1677">
        <w:rPr>
          <w:sz w:val="24"/>
          <w:szCs w:val="24"/>
        </w:rPr>
        <w:t xml:space="preserve"> Bürgermeister</w:t>
      </w:r>
      <w:r w:rsidRPr="00EF1677">
        <w:rPr>
          <w:sz w:val="24"/>
          <w:szCs w:val="24"/>
        </w:rPr>
        <w:tab/>
      </w:r>
    </w:p>
    <w:p w:rsidR="007259D3" w:rsidRPr="00DC6260" w:rsidRDefault="007259D3" w:rsidP="007259D3">
      <w:pPr>
        <w:spacing w:line="276" w:lineRule="auto"/>
      </w:pPr>
    </w:p>
    <w:p w:rsidR="00AC2605" w:rsidRPr="00BF36B6" w:rsidRDefault="00AC2605" w:rsidP="00AC2605">
      <w:pPr>
        <w:jc w:val="both"/>
        <w:rPr>
          <w:color w:val="FFFFFF" w:themeColor="background1"/>
          <w:sz w:val="2"/>
          <w:szCs w:val="2"/>
        </w:rPr>
      </w:pPr>
    </w:p>
    <w:p w:rsidR="00BF36B6" w:rsidRPr="00BF36B6" w:rsidRDefault="00BF36B6" w:rsidP="00AC2605">
      <w:pPr>
        <w:spacing w:before="460" w:after="480" w:line="360" w:lineRule="auto"/>
        <w:ind w:right="2948"/>
        <w:rPr>
          <w:color w:val="FFFFFF" w:themeColor="background1"/>
          <w:sz w:val="2"/>
          <w:szCs w:val="2"/>
        </w:rPr>
      </w:pPr>
    </w:p>
    <w:sectPr w:rsidR="00BF36B6" w:rsidRPr="00BF36B6" w:rsidSect="009F2172">
      <w:headerReference w:type="default" r:id="rId8"/>
      <w:footerReference w:type="default" r:id="rId9"/>
      <w:headerReference w:type="first" r:id="rId10"/>
      <w:footerReference w:type="first" r:id="rId11"/>
      <w:pgSz w:w="11906" w:h="16838" w:code="9"/>
      <w:pgMar w:top="2857" w:right="1276" w:bottom="986" w:left="1276" w:header="51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B5" w:rsidRDefault="00C220B5">
      <w:r>
        <w:separator/>
      </w:r>
    </w:p>
  </w:endnote>
  <w:endnote w:type="continuationSeparator" w:id="0">
    <w:p w:rsidR="00C220B5" w:rsidRDefault="00C2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Black">
    <w:altName w:val="Times New Roman"/>
    <w:charset w:val="00"/>
    <w:family w:val="auto"/>
    <w:pitch w:val="variable"/>
    <w:sig w:usb0="00000001" w:usb1="5000205B" w:usb2="00000020" w:usb3="00000000" w:csb0="0000019F" w:csb1="00000000"/>
  </w:font>
  <w:font w:name="Roboto Slab">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64" w:rsidRPr="00930A5F" w:rsidRDefault="00930A5F" w:rsidP="00DE3F04">
    <w:pPr>
      <w:pStyle w:val="Fuzeile"/>
      <w:tabs>
        <w:tab w:val="clear" w:pos="4536"/>
        <w:tab w:val="clear" w:pos="9072"/>
      </w:tabs>
      <w:jc w:val="center"/>
      <w:rPr>
        <w:color w:val="000000" w:themeColor="text1"/>
        <w:sz w:val="12"/>
        <w:szCs w:val="14"/>
      </w:rPr>
    </w:pPr>
    <w:r w:rsidRPr="00930A5F">
      <w:rPr>
        <w:color w:val="000000" w:themeColor="text1"/>
        <w:sz w:val="12"/>
        <w:szCs w:val="14"/>
      </w:rPr>
      <w:t xml:space="preserve">Seite </w:t>
    </w:r>
    <w:r w:rsidRPr="00930A5F">
      <w:rPr>
        <w:bCs/>
        <w:color w:val="000000" w:themeColor="text1"/>
        <w:sz w:val="12"/>
        <w:szCs w:val="14"/>
      </w:rPr>
      <w:fldChar w:fldCharType="begin"/>
    </w:r>
    <w:r w:rsidRPr="00930A5F">
      <w:rPr>
        <w:bCs/>
        <w:color w:val="000000" w:themeColor="text1"/>
        <w:sz w:val="12"/>
        <w:szCs w:val="14"/>
      </w:rPr>
      <w:instrText>PAGE  \* Arabic  \* MERGEFORMAT</w:instrText>
    </w:r>
    <w:r w:rsidRPr="00930A5F">
      <w:rPr>
        <w:bCs/>
        <w:color w:val="000000" w:themeColor="text1"/>
        <w:sz w:val="12"/>
        <w:szCs w:val="14"/>
      </w:rPr>
      <w:fldChar w:fldCharType="separate"/>
    </w:r>
    <w:r w:rsidR="00C04E64">
      <w:rPr>
        <w:bCs/>
        <w:noProof/>
        <w:color w:val="000000" w:themeColor="text1"/>
        <w:sz w:val="12"/>
        <w:szCs w:val="14"/>
      </w:rPr>
      <w:t>2</w:t>
    </w:r>
    <w:r w:rsidRPr="00930A5F">
      <w:rPr>
        <w:bCs/>
        <w:color w:val="000000" w:themeColor="text1"/>
        <w:sz w:val="12"/>
        <w:szCs w:val="14"/>
      </w:rPr>
      <w:fldChar w:fldCharType="end"/>
    </w:r>
    <w:r w:rsidRPr="00930A5F">
      <w:rPr>
        <w:color w:val="000000" w:themeColor="text1"/>
        <w:sz w:val="12"/>
        <w:szCs w:val="14"/>
      </w:rPr>
      <w:t xml:space="preserve"> von </w:t>
    </w:r>
    <w:r w:rsidRPr="00930A5F">
      <w:rPr>
        <w:bCs/>
        <w:color w:val="000000" w:themeColor="text1"/>
        <w:sz w:val="12"/>
        <w:szCs w:val="14"/>
      </w:rPr>
      <w:fldChar w:fldCharType="begin"/>
    </w:r>
    <w:r w:rsidRPr="00930A5F">
      <w:rPr>
        <w:bCs/>
        <w:color w:val="000000" w:themeColor="text1"/>
        <w:sz w:val="12"/>
        <w:szCs w:val="14"/>
      </w:rPr>
      <w:instrText>NUMPAGES  \* Arabic  \* MERGEFORMAT</w:instrText>
    </w:r>
    <w:r w:rsidRPr="00930A5F">
      <w:rPr>
        <w:bCs/>
        <w:color w:val="000000" w:themeColor="text1"/>
        <w:sz w:val="12"/>
        <w:szCs w:val="14"/>
      </w:rPr>
      <w:fldChar w:fldCharType="separate"/>
    </w:r>
    <w:r w:rsidR="00C04E64">
      <w:rPr>
        <w:bCs/>
        <w:noProof/>
        <w:color w:val="000000" w:themeColor="text1"/>
        <w:sz w:val="12"/>
        <w:szCs w:val="14"/>
      </w:rPr>
      <w:t>2</w:t>
    </w:r>
    <w:r w:rsidRPr="00930A5F">
      <w:rPr>
        <w:bCs/>
        <w:color w:val="000000" w:themeColor="text1"/>
        <w:sz w:val="12"/>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64" w:rsidRPr="002621D3" w:rsidRDefault="002621D3" w:rsidP="00DE3F04">
    <w:pPr>
      <w:jc w:val="center"/>
      <w:rPr>
        <w:color w:val="000000" w:themeColor="text1"/>
        <w:sz w:val="12"/>
        <w:szCs w:val="14"/>
      </w:rPr>
    </w:pPr>
    <w:r w:rsidRPr="002621D3">
      <w:rPr>
        <w:color w:val="000000" w:themeColor="text1"/>
        <w:sz w:val="12"/>
        <w:szCs w:val="14"/>
      </w:rPr>
      <w:t xml:space="preserve">Seite </w:t>
    </w:r>
    <w:r w:rsidRPr="002621D3">
      <w:rPr>
        <w:bCs/>
        <w:color w:val="000000" w:themeColor="text1"/>
        <w:sz w:val="12"/>
        <w:szCs w:val="14"/>
      </w:rPr>
      <w:fldChar w:fldCharType="begin"/>
    </w:r>
    <w:r w:rsidRPr="002621D3">
      <w:rPr>
        <w:bCs/>
        <w:color w:val="000000" w:themeColor="text1"/>
        <w:sz w:val="12"/>
        <w:szCs w:val="14"/>
      </w:rPr>
      <w:instrText>PAGE  \* Arabic  \* MERGEFORMAT</w:instrText>
    </w:r>
    <w:r w:rsidRPr="002621D3">
      <w:rPr>
        <w:bCs/>
        <w:color w:val="000000" w:themeColor="text1"/>
        <w:sz w:val="12"/>
        <w:szCs w:val="14"/>
      </w:rPr>
      <w:fldChar w:fldCharType="separate"/>
    </w:r>
    <w:r w:rsidR="00C04E64">
      <w:rPr>
        <w:bCs/>
        <w:noProof/>
        <w:color w:val="000000" w:themeColor="text1"/>
        <w:sz w:val="12"/>
        <w:szCs w:val="14"/>
      </w:rPr>
      <w:t>1</w:t>
    </w:r>
    <w:r w:rsidRPr="002621D3">
      <w:rPr>
        <w:bCs/>
        <w:color w:val="000000" w:themeColor="text1"/>
        <w:sz w:val="12"/>
        <w:szCs w:val="14"/>
      </w:rPr>
      <w:fldChar w:fldCharType="end"/>
    </w:r>
    <w:r w:rsidRPr="002621D3">
      <w:rPr>
        <w:color w:val="000000" w:themeColor="text1"/>
        <w:sz w:val="12"/>
        <w:szCs w:val="14"/>
      </w:rPr>
      <w:t xml:space="preserve"> von </w:t>
    </w:r>
    <w:r w:rsidRPr="002621D3">
      <w:rPr>
        <w:bCs/>
        <w:color w:val="000000" w:themeColor="text1"/>
        <w:sz w:val="12"/>
        <w:szCs w:val="14"/>
      </w:rPr>
      <w:fldChar w:fldCharType="begin"/>
    </w:r>
    <w:r w:rsidRPr="002621D3">
      <w:rPr>
        <w:bCs/>
        <w:color w:val="000000" w:themeColor="text1"/>
        <w:sz w:val="12"/>
        <w:szCs w:val="14"/>
      </w:rPr>
      <w:instrText>NUMPAGES  \* Arabic  \* MERGEFORMAT</w:instrText>
    </w:r>
    <w:r w:rsidRPr="002621D3">
      <w:rPr>
        <w:bCs/>
        <w:color w:val="000000" w:themeColor="text1"/>
        <w:sz w:val="12"/>
        <w:szCs w:val="14"/>
      </w:rPr>
      <w:fldChar w:fldCharType="separate"/>
    </w:r>
    <w:r w:rsidR="00C04E64">
      <w:rPr>
        <w:bCs/>
        <w:noProof/>
        <w:color w:val="000000" w:themeColor="text1"/>
        <w:sz w:val="12"/>
        <w:szCs w:val="14"/>
      </w:rPr>
      <w:t>2</w:t>
    </w:r>
    <w:r w:rsidRPr="002621D3">
      <w:rPr>
        <w:bCs/>
        <w:color w:val="000000" w:themeColor="text1"/>
        <w:sz w:val="12"/>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B5" w:rsidRDefault="00C220B5">
      <w:r>
        <w:separator/>
      </w:r>
    </w:p>
  </w:footnote>
  <w:footnote w:type="continuationSeparator" w:id="0">
    <w:p w:rsidR="00C220B5" w:rsidRDefault="00C2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64" w:rsidRDefault="00702B64" w:rsidP="00DE3F04">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9D3" w:rsidRDefault="007259D3" w:rsidP="007259D3">
    <w:pPr>
      <w:pStyle w:val="StandardWeb"/>
    </w:pPr>
    <w:r>
      <w:rPr>
        <w:noProof/>
      </w:rPr>
      <w:drawing>
        <wp:inline distT="0" distB="0" distL="0" distR="0" wp14:anchorId="55F8237F" wp14:editId="074AE97C">
          <wp:extent cx="2433406" cy="819150"/>
          <wp:effectExtent l="0" t="0" r="5080" b="0"/>
          <wp:docPr id="2" name="Bild 1" descr="M:\Grafik\Logo\stad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fik\Logo\stad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936" cy="842892"/>
                  </a:xfrm>
                  <a:prstGeom prst="rect">
                    <a:avLst/>
                  </a:prstGeom>
                  <a:noFill/>
                  <a:ln>
                    <a:noFill/>
                  </a:ln>
                </pic:spPr>
              </pic:pic>
            </a:graphicData>
          </a:graphic>
        </wp:inline>
      </w:drawing>
    </w:r>
  </w:p>
  <w:p w:rsidR="007259D3" w:rsidRDefault="007259D3" w:rsidP="007259D3">
    <w:pPr>
      <w:pStyle w:val="Kopfzeile"/>
      <w:jc w:val="center"/>
      <w:rPr>
        <w:sz w:val="52"/>
        <w:szCs w:val="52"/>
        <w:u w:val="single"/>
      </w:rPr>
    </w:pPr>
  </w:p>
  <w:p w:rsidR="00702B64" w:rsidRPr="007259D3" w:rsidRDefault="007259D3" w:rsidP="007259D3">
    <w:pPr>
      <w:pStyle w:val="Kopfzeile"/>
      <w:jc w:val="center"/>
      <w:rPr>
        <w:b/>
        <w:sz w:val="48"/>
        <w:szCs w:val="48"/>
        <w:u w:val="single"/>
      </w:rPr>
    </w:pPr>
    <w:r w:rsidRPr="007259D3">
      <w:rPr>
        <w:b/>
        <w:sz w:val="48"/>
        <w:szCs w:val="48"/>
        <w:u w:val="single"/>
      </w:rPr>
      <w:t>Bekanntmachung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3A6D"/>
    <w:multiLevelType w:val="multilevel"/>
    <w:tmpl w:val="2EF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03570"/>
    <w:multiLevelType w:val="multilevel"/>
    <w:tmpl w:val="90FA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E5DF8"/>
    <w:multiLevelType w:val="hybridMultilevel"/>
    <w:tmpl w:val="4D82F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_Name" w:val="Karaman"/>
    <w:docVar w:name="A_Vorname" w:val="Absender Vorname"/>
    <w:docVar w:name="Adresse E-Mail" w:val="abfallwirtschaft@LRA-a.bayern.de"/>
    <w:docVar w:name="Adresse Fachbereich" w:val=" "/>
    <w:docVar w:name="Adresse Internet" w:val="www.awb-landkreis-augsburg.de"/>
    <w:docVar w:name="Adresse Name" w:val="Abfallwirtschaftsbetrieb des Landkreises Augsburg"/>
    <w:docVar w:name="Adresse Ort" w:val="Schwabmünchen "/>
    <w:docVar w:name="Adresse PLZ" w:val="86830"/>
    <w:docVar w:name="Adresse Telefon" w:val="(0821) 3102 - 3211"/>
    <w:docVar w:name="Aktenzeichen" w:val=" "/>
    <w:docVar w:name="Anlage" w:val="Falsch"/>
    <w:docVar w:name="Anschreibenart" w:val="Falsch"/>
    <w:docVar w:name="Auswahl_Adresse" w:val="0"/>
    <w:docVar w:name="Briefform" w:val="Andere"/>
    <w:docVar w:name="Corperate Manual" w:val="2018"/>
    <w:docVar w:name="Datum" w:val=" "/>
    <w:docVar w:name="Design" w:val="2018"/>
    <w:docVar w:name="E_Mail" w:val="Tanja.Karaman_x000b_@LRA-a.bayern.de"/>
    <w:docVar w:name="Fachbereich" w:val=" "/>
    <w:docVar w:name="Fax" w:val="(0821) 3102-8900"/>
    <w:docVar w:name="FB_Fax" w:val="(0821) 3102 - 8900"/>
    <w:docVar w:name="Ihr_Schreiben_vom" w:val=" "/>
    <w:docVar w:name="Ihr_Zeichen" w:val=" "/>
    <w:docVar w:name="Öffnungszeiten" w:val="Montag - Freitag 7:30 - 12:30, Donnerstag 14:00 - 17:30"/>
    <w:docVar w:name="Sachbearbeiter" w:val="Tanja Karaman"/>
    <w:docVar w:name="Sachgebiet" w:val="Geschäfts- bzw._x000d_Fachbereich"/>
    <w:docVar w:name="Sachgebiet drucken" w:val="ja"/>
    <w:docVar w:name="SG_E_Mail" w:val="SG_E_Mail"/>
    <w:docVar w:name="SG_Fax" w:val="SG_Fax"/>
    <w:docVar w:name="Standort" w:val="Feyerabendstraße 2"/>
    <w:docVar w:name="Telefon" w:val="(0821) 3102-3228"/>
    <w:docVar w:name="Titel" w:val=" "/>
    <w:docVar w:name="Versandart" w:val="1"/>
    <w:docVar w:name="Version" w:val="2.0"/>
    <w:docVar w:name="Zimmer" w:val="AWB 205"/>
  </w:docVars>
  <w:rsids>
    <w:rsidRoot w:val="00AC2605"/>
    <w:rsid w:val="000009F5"/>
    <w:rsid w:val="00003834"/>
    <w:rsid w:val="0000410D"/>
    <w:rsid w:val="000143D0"/>
    <w:rsid w:val="000207F5"/>
    <w:rsid w:val="0002341E"/>
    <w:rsid w:val="00023521"/>
    <w:rsid w:val="000237F7"/>
    <w:rsid w:val="0002384B"/>
    <w:rsid w:val="00023FF1"/>
    <w:rsid w:val="00024028"/>
    <w:rsid w:val="000327BA"/>
    <w:rsid w:val="000340D7"/>
    <w:rsid w:val="00043B15"/>
    <w:rsid w:val="0005154F"/>
    <w:rsid w:val="00054933"/>
    <w:rsid w:val="00070902"/>
    <w:rsid w:val="00070D11"/>
    <w:rsid w:val="00071D1B"/>
    <w:rsid w:val="000724E2"/>
    <w:rsid w:val="00072CB2"/>
    <w:rsid w:val="0008624A"/>
    <w:rsid w:val="00090FFD"/>
    <w:rsid w:val="000946E7"/>
    <w:rsid w:val="00095F72"/>
    <w:rsid w:val="00096076"/>
    <w:rsid w:val="00097F11"/>
    <w:rsid w:val="000A6841"/>
    <w:rsid w:val="000C256C"/>
    <w:rsid w:val="000C316E"/>
    <w:rsid w:val="000D05B7"/>
    <w:rsid w:val="000D4496"/>
    <w:rsid w:val="000D7C5D"/>
    <w:rsid w:val="000E10D3"/>
    <w:rsid w:val="000E57F4"/>
    <w:rsid w:val="000F09A5"/>
    <w:rsid w:val="000F3DEF"/>
    <w:rsid w:val="001030FE"/>
    <w:rsid w:val="00104022"/>
    <w:rsid w:val="00107113"/>
    <w:rsid w:val="00107418"/>
    <w:rsid w:val="00116665"/>
    <w:rsid w:val="001202BD"/>
    <w:rsid w:val="00120536"/>
    <w:rsid w:val="00122CC2"/>
    <w:rsid w:val="001271EB"/>
    <w:rsid w:val="00127397"/>
    <w:rsid w:val="001319A7"/>
    <w:rsid w:val="00135C61"/>
    <w:rsid w:val="00137962"/>
    <w:rsid w:val="00137BC6"/>
    <w:rsid w:val="001475D6"/>
    <w:rsid w:val="0015284D"/>
    <w:rsid w:val="00163645"/>
    <w:rsid w:val="00164AF4"/>
    <w:rsid w:val="00175BA6"/>
    <w:rsid w:val="00177E14"/>
    <w:rsid w:val="0018129A"/>
    <w:rsid w:val="00182BA7"/>
    <w:rsid w:val="00183F78"/>
    <w:rsid w:val="00190254"/>
    <w:rsid w:val="001904A3"/>
    <w:rsid w:val="00191734"/>
    <w:rsid w:val="001A641F"/>
    <w:rsid w:val="001B1475"/>
    <w:rsid w:val="001B2BC1"/>
    <w:rsid w:val="001B2F53"/>
    <w:rsid w:val="001B7A0A"/>
    <w:rsid w:val="001C0B48"/>
    <w:rsid w:val="001C1F8A"/>
    <w:rsid w:val="001C2527"/>
    <w:rsid w:val="001C2999"/>
    <w:rsid w:val="001C45C8"/>
    <w:rsid w:val="001C4721"/>
    <w:rsid w:val="001C6E3A"/>
    <w:rsid w:val="001C71F8"/>
    <w:rsid w:val="001D11A0"/>
    <w:rsid w:val="001D1342"/>
    <w:rsid w:val="001D44D8"/>
    <w:rsid w:val="001D66EB"/>
    <w:rsid w:val="001D68C8"/>
    <w:rsid w:val="001E6CA4"/>
    <w:rsid w:val="001E7291"/>
    <w:rsid w:val="001E784B"/>
    <w:rsid w:val="001F1538"/>
    <w:rsid w:val="001F230A"/>
    <w:rsid w:val="001F2F9D"/>
    <w:rsid w:val="0020123C"/>
    <w:rsid w:val="00205CF3"/>
    <w:rsid w:val="00205FE2"/>
    <w:rsid w:val="00211B2A"/>
    <w:rsid w:val="00213C20"/>
    <w:rsid w:val="00220167"/>
    <w:rsid w:val="002244A3"/>
    <w:rsid w:val="00227F83"/>
    <w:rsid w:val="002303DB"/>
    <w:rsid w:val="002363A0"/>
    <w:rsid w:val="0024065D"/>
    <w:rsid w:val="00246B37"/>
    <w:rsid w:val="0024767F"/>
    <w:rsid w:val="00251BAE"/>
    <w:rsid w:val="002621D3"/>
    <w:rsid w:val="0026465D"/>
    <w:rsid w:val="00264B54"/>
    <w:rsid w:val="00265BDF"/>
    <w:rsid w:val="002678C8"/>
    <w:rsid w:val="002726CC"/>
    <w:rsid w:val="0027412F"/>
    <w:rsid w:val="00280AC3"/>
    <w:rsid w:val="002834EE"/>
    <w:rsid w:val="0028607E"/>
    <w:rsid w:val="002973BD"/>
    <w:rsid w:val="002A1A69"/>
    <w:rsid w:val="002A307A"/>
    <w:rsid w:val="002A4A3B"/>
    <w:rsid w:val="002A5832"/>
    <w:rsid w:val="002A7D9F"/>
    <w:rsid w:val="002B4081"/>
    <w:rsid w:val="002B61DD"/>
    <w:rsid w:val="002C145E"/>
    <w:rsid w:val="002C774B"/>
    <w:rsid w:val="002D1666"/>
    <w:rsid w:val="002D2340"/>
    <w:rsid w:val="002D23C6"/>
    <w:rsid w:val="002D5EF3"/>
    <w:rsid w:val="002D5F9A"/>
    <w:rsid w:val="002D6FF5"/>
    <w:rsid w:val="002D7DC3"/>
    <w:rsid w:val="002E4DAF"/>
    <w:rsid w:val="002F1996"/>
    <w:rsid w:val="002F372F"/>
    <w:rsid w:val="002F7C26"/>
    <w:rsid w:val="0030166B"/>
    <w:rsid w:val="003057D4"/>
    <w:rsid w:val="00306467"/>
    <w:rsid w:val="003065F8"/>
    <w:rsid w:val="00310811"/>
    <w:rsid w:val="00311E0C"/>
    <w:rsid w:val="003128DC"/>
    <w:rsid w:val="00320662"/>
    <w:rsid w:val="003216BF"/>
    <w:rsid w:val="0032185C"/>
    <w:rsid w:val="003221D3"/>
    <w:rsid w:val="0033027D"/>
    <w:rsid w:val="00331E42"/>
    <w:rsid w:val="00332147"/>
    <w:rsid w:val="003336A5"/>
    <w:rsid w:val="00334C3F"/>
    <w:rsid w:val="00340AD5"/>
    <w:rsid w:val="0034396F"/>
    <w:rsid w:val="003460C2"/>
    <w:rsid w:val="00347A07"/>
    <w:rsid w:val="0035521B"/>
    <w:rsid w:val="00356F8C"/>
    <w:rsid w:val="003639CE"/>
    <w:rsid w:val="00366E2A"/>
    <w:rsid w:val="003705DE"/>
    <w:rsid w:val="0037459C"/>
    <w:rsid w:val="00374EE7"/>
    <w:rsid w:val="00377BD7"/>
    <w:rsid w:val="00382500"/>
    <w:rsid w:val="00382EEC"/>
    <w:rsid w:val="00384360"/>
    <w:rsid w:val="003848B7"/>
    <w:rsid w:val="003850DE"/>
    <w:rsid w:val="003851AE"/>
    <w:rsid w:val="0039030A"/>
    <w:rsid w:val="00392E40"/>
    <w:rsid w:val="003939B8"/>
    <w:rsid w:val="003A0285"/>
    <w:rsid w:val="003A274E"/>
    <w:rsid w:val="003A4768"/>
    <w:rsid w:val="003A4F3B"/>
    <w:rsid w:val="003B1018"/>
    <w:rsid w:val="003B195B"/>
    <w:rsid w:val="003B374F"/>
    <w:rsid w:val="003B3DDF"/>
    <w:rsid w:val="003B4132"/>
    <w:rsid w:val="003B6698"/>
    <w:rsid w:val="003C19F8"/>
    <w:rsid w:val="003C64DB"/>
    <w:rsid w:val="003C733D"/>
    <w:rsid w:val="003D4A53"/>
    <w:rsid w:val="003D5DC6"/>
    <w:rsid w:val="003E0F19"/>
    <w:rsid w:val="003E43A7"/>
    <w:rsid w:val="003E530C"/>
    <w:rsid w:val="003E58C0"/>
    <w:rsid w:val="003E65E1"/>
    <w:rsid w:val="003E7A32"/>
    <w:rsid w:val="003F0BB7"/>
    <w:rsid w:val="003F20E8"/>
    <w:rsid w:val="003F225B"/>
    <w:rsid w:val="003F3295"/>
    <w:rsid w:val="003F3932"/>
    <w:rsid w:val="003F5133"/>
    <w:rsid w:val="003F5679"/>
    <w:rsid w:val="003F6339"/>
    <w:rsid w:val="003F7457"/>
    <w:rsid w:val="0040599F"/>
    <w:rsid w:val="00405B73"/>
    <w:rsid w:val="00414935"/>
    <w:rsid w:val="004163DF"/>
    <w:rsid w:val="00416E96"/>
    <w:rsid w:val="0042143D"/>
    <w:rsid w:val="00421F3A"/>
    <w:rsid w:val="00422297"/>
    <w:rsid w:val="00422AD3"/>
    <w:rsid w:val="004231E5"/>
    <w:rsid w:val="004279B4"/>
    <w:rsid w:val="0043048B"/>
    <w:rsid w:val="00434425"/>
    <w:rsid w:val="00434BEA"/>
    <w:rsid w:val="0044003A"/>
    <w:rsid w:val="004434A8"/>
    <w:rsid w:val="0044478C"/>
    <w:rsid w:val="00456DF4"/>
    <w:rsid w:val="004610CE"/>
    <w:rsid w:val="004615CE"/>
    <w:rsid w:val="00461E7B"/>
    <w:rsid w:val="004644AD"/>
    <w:rsid w:val="004660DA"/>
    <w:rsid w:val="004677E2"/>
    <w:rsid w:val="00471D90"/>
    <w:rsid w:val="00471ED7"/>
    <w:rsid w:val="0047787F"/>
    <w:rsid w:val="004814BD"/>
    <w:rsid w:val="00484D09"/>
    <w:rsid w:val="0049122F"/>
    <w:rsid w:val="00493ACC"/>
    <w:rsid w:val="0049594E"/>
    <w:rsid w:val="004A1A01"/>
    <w:rsid w:val="004A2F37"/>
    <w:rsid w:val="004B08D5"/>
    <w:rsid w:val="004B5123"/>
    <w:rsid w:val="004B7541"/>
    <w:rsid w:val="004C077F"/>
    <w:rsid w:val="004C106E"/>
    <w:rsid w:val="004D107B"/>
    <w:rsid w:val="004D292C"/>
    <w:rsid w:val="004D42E8"/>
    <w:rsid w:val="004D6B11"/>
    <w:rsid w:val="004E50A9"/>
    <w:rsid w:val="004E7A5C"/>
    <w:rsid w:val="004F2456"/>
    <w:rsid w:val="004F3157"/>
    <w:rsid w:val="004F3F1C"/>
    <w:rsid w:val="004F7815"/>
    <w:rsid w:val="005005FD"/>
    <w:rsid w:val="00501759"/>
    <w:rsid w:val="005024B4"/>
    <w:rsid w:val="00502A3F"/>
    <w:rsid w:val="00506335"/>
    <w:rsid w:val="00520A08"/>
    <w:rsid w:val="00521042"/>
    <w:rsid w:val="00536BDE"/>
    <w:rsid w:val="005371D8"/>
    <w:rsid w:val="00537CBC"/>
    <w:rsid w:val="00541444"/>
    <w:rsid w:val="005465C5"/>
    <w:rsid w:val="0055016A"/>
    <w:rsid w:val="005512A0"/>
    <w:rsid w:val="00555795"/>
    <w:rsid w:val="00560F91"/>
    <w:rsid w:val="00566A41"/>
    <w:rsid w:val="00571797"/>
    <w:rsid w:val="00572EDC"/>
    <w:rsid w:val="0057460F"/>
    <w:rsid w:val="00574D1C"/>
    <w:rsid w:val="00575A2E"/>
    <w:rsid w:val="005820B9"/>
    <w:rsid w:val="00585351"/>
    <w:rsid w:val="00586996"/>
    <w:rsid w:val="00587F78"/>
    <w:rsid w:val="00591553"/>
    <w:rsid w:val="00591AC4"/>
    <w:rsid w:val="005A108D"/>
    <w:rsid w:val="005A2D70"/>
    <w:rsid w:val="005A355F"/>
    <w:rsid w:val="005A674E"/>
    <w:rsid w:val="005B28A2"/>
    <w:rsid w:val="005B29DC"/>
    <w:rsid w:val="005B3C4D"/>
    <w:rsid w:val="005B3CB5"/>
    <w:rsid w:val="005B4718"/>
    <w:rsid w:val="005B5938"/>
    <w:rsid w:val="005B7A80"/>
    <w:rsid w:val="005C2A91"/>
    <w:rsid w:val="005C31B7"/>
    <w:rsid w:val="005D6B24"/>
    <w:rsid w:val="005D76B7"/>
    <w:rsid w:val="005E12BD"/>
    <w:rsid w:val="005F4261"/>
    <w:rsid w:val="00614A34"/>
    <w:rsid w:val="00624344"/>
    <w:rsid w:val="006412DA"/>
    <w:rsid w:val="006445AC"/>
    <w:rsid w:val="0064517D"/>
    <w:rsid w:val="00647339"/>
    <w:rsid w:val="00650851"/>
    <w:rsid w:val="00653652"/>
    <w:rsid w:val="006536C6"/>
    <w:rsid w:val="006558D8"/>
    <w:rsid w:val="00660ABF"/>
    <w:rsid w:val="00666654"/>
    <w:rsid w:val="00670D74"/>
    <w:rsid w:val="0067227F"/>
    <w:rsid w:val="006722F4"/>
    <w:rsid w:val="00677BBE"/>
    <w:rsid w:val="00684223"/>
    <w:rsid w:val="0068530C"/>
    <w:rsid w:val="0068795B"/>
    <w:rsid w:val="006906C6"/>
    <w:rsid w:val="0069089E"/>
    <w:rsid w:val="0069238D"/>
    <w:rsid w:val="00694510"/>
    <w:rsid w:val="00695A51"/>
    <w:rsid w:val="00696E01"/>
    <w:rsid w:val="006A0FB3"/>
    <w:rsid w:val="006A15E7"/>
    <w:rsid w:val="006A5F3E"/>
    <w:rsid w:val="006A7449"/>
    <w:rsid w:val="006B11F1"/>
    <w:rsid w:val="006B1E1C"/>
    <w:rsid w:val="006B3AC6"/>
    <w:rsid w:val="006B6A59"/>
    <w:rsid w:val="006B6B54"/>
    <w:rsid w:val="006B7A51"/>
    <w:rsid w:val="006B7D53"/>
    <w:rsid w:val="006C2983"/>
    <w:rsid w:val="006C4311"/>
    <w:rsid w:val="006C5CFC"/>
    <w:rsid w:val="006C785E"/>
    <w:rsid w:val="006D4F51"/>
    <w:rsid w:val="006E16E5"/>
    <w:rsid w:val="006E2A86"/>
    <w:rsid w:val="006E7A88"/>
    <w:rsid w:val="006F5CBF"/>
    <w:rsid w:val="00701BE4"/>
    <w:rsid w:val="00702B64"/>
    <w:rsid w:val="00703AE0"/>
    <w:rsid w:val="00703E90"/>
    <w:rsid w:val="007079FB"/>
    <w:rsid w:val="007124D3"/>
    <w:rsid w:val="00714821"/>
    <w:rsid w:val="00720258"/>
    <w:rsid w:val="007206C9"/>
    <w:rsid w:val="00722A10"/>
    <w:rsid w:val="00722BCC"/>
    <w:rsid w:val="007259D3"/>
    <w:rsid w:val="00726E8D"/>
    <w:rsid w:val="0073557A"/>
    <w:rsid w:val="0073792C"/>
    <w:rsid w:val="0074004C"/>
    <w:rsid w:val="0074015D"/>
    <w:rsid w:val="0075332F"/>
    <w:rsid w:val="00755622"/>
    <w:rsid w:val="00760700"/>
    <w:rsid w:val="007615E9"/>
    <w:rsid w:val="007655ED"/>
    <w:rsid w:val="0076796C"/>
    <w:rsid w:val="00773E8A"/>
    <w:rsid w:val="00780FB4"/>
    <w:rsid w:val="00783854"/>
    <w:rsid w:val="007874DB"/>
    <w:rsid w:val="007931F2"/>
    <w:rsid w:val="007A1396"/>
    <w:rsid w:val="007A421D"/>
    <w:rsid w:val="007B0B45"/>
    <w:rsid w:val="007C22D0"/>
    <w:rsid w:val="007C2C8C"/>
    <w:rsid w:val="007C5E45"/>
    <w:rsid w:val="007E5717"/>
    <w:rsid w:val="007F04B3"/>
    <w:rsid w:val="007F1505"/>
    <w:rsid w:val="007F3602"/>
    <w:rsid w:val="007F443F"/>
    <w:rsid w:val="007F4D60"/>
    <w:rsid w:val="007F7BE3"/>
    <w:rsid w:val="00802203"/>
    <w:rsid w:val="00802C2F"/>
    <w:rsid w:val="00804DFB"/>
    <w:rsid w:val="00811034"/>
    <w:rsid w:val="00813089"/>
    <w:rsid w:val="008135A2"/>
    <w:rsid w:val="00814E9D"/>
    <w:rsid w:val="00821D3F"/>
    <w:rsid w:val="0082719E"/>
    <w:rsid w:val="00831725"/>
    <w:rsid w:val="008335B5"/>
    <w:rsid w:val="0083410D"/>
    <w:rsid w:val="00835F97"/>
    <w:rsid w:val="008414A5"/>
    <w:rsid w:val="00843451"/>
    <w:rsid w:val="008453C9"/>
    <w:rsid w:val="008465A1"/>
    <w:rsid w:val="00846CDC"/>
    <w:rsid w:val="00847384"/>
    <w:rsid w:val="008515C2"/>
    <w:rsid w:val="008546C8"/>
    <w:rsid w:val="00856390"/>
    <w:rsid w:val="00860F8E"/>
    <w:rsid w:val="00861905"/>
    <w:rsid w:val="00864D48"/>
    <w:rsid w:val="008714A1"/>
    <w:rsid w:val="00872773"/>
    <w:rsid w:val="00875170"/>
    <w:rsid w:val="008754BA"/>
    <w:rsid w:val="00880660"/>
    <w:rsid w:val="00881BD0"/>
    <w:rsid w:val="00882E1E"/>
    <w:rsid w:val="008860FB"/>
    <w:rsid w:val="00890BDB"/>
    <w:rsid w:val="00893D7B"/>
    <w:rsid w:val="00895834"/>
    <w:rsid w:val="00896E4D"/>
    <w:rsid w:val="008A127A"/>
    <w:rsid w:val="008A1A64"/>
    <w:rsid w:val="008A291B"/>
    <w:rsid w:val="008A3838"/>
    <w:rsid w:val="008A4488"/>
    <w:rsid w:val="008A6CE9"/>
    <w:rsid w:val="008B1970"/>
    <w:rsid w:val="008B4148"/>
    <w:rsid w:val="008B6137"/>
    <w:rsid w:val="008C05EE"/>
    <w:rsid w:val="008C19DB"/>
    <w:rsid w:val="008C45E7"/>
    <w:rsid w:val="008C52F3"/>
    <w:rsid w:val="008D06EE"/>
    <w:rsid w:val="008D4C26"/>
    <w:rsid w:val="008D6067"/>
    <w:rsid w:val="008D6CA6"/>
    <w:rsid w:val="008E1CEC"/>
    <w:rsid w:val="008E53B4"/>
    <w:rsid w:val="008E6D55"/>
    <w:rsid w:val="008E7072"/>
    <w:rsid w:val="008E7518"/>
    <w:rsid w:val="008E77EC"/>
    <w:rsid w:val="008F17CA"/>
    <w:rsid w:val="008F2C6B"/>
    <w:rsid w:val="008F3891"/>
    <w:rsid w:val="008F4E4C"/>
    <w:rsid w:val="009045DA"/>
    <w:rsid w:val="00905876"/>
    <w:rsid w:val="00906CB5"/>
    <w:rsid w:val="00911942"/>
    <w:rsid w:val="00911C88"/>
    <w:rsid w:val="009135B4"/>
    <w:rsid w:val="00921F11"/>
    <w:rsid w:val="00923DEF"/>
    <w:rsid w:val="009307D2"/>
    <w:rsid w:val="00930A5F"/>
    <w:rsid w:val="00936265"/>
    <w:rsid w:val="00937D9C"/>
    <w:rsid w:val="0094002E"/>
    <w:rsid w:val="0094082F"/>
    <w:rsid w:val="00940F1F"/>
    <w:rsid w:val="0094116B"/>
    <w:rsid w:val="00941884"/>
    <w:rsid w:val="00943F53"/>
    <w:rsid w:val="00944CE6"/>
    <w:rsid w:val="009450F5"/>
    <w:rsid w:val="00947E56"/>
    <w:rsid w:val="00953C03"/>
    <w:rsid w:val="00953D32"/>
    <w:rsid w:val="009577B0"/>
    <w:rsid w:val="00957FBE"/>
    <w:rsid w:val="00961336"/>
    <w:rsid w:val="0096184F"/>
    <w:rsid w:val="00963CCB"/>
    <w:rsid w:val="00970EEA"/>
    <w:rsid w:val="0097233A"/>
    <w:rsid w:val="009731A1"/>
    <w:rsid w:val="0097393C"/>
    <w:rsid w:val="0097480E"/>
    <w:rsid w:val="00981091"/>
    <w:rsid w:val="00990144"/>
    <w:rsid w:val="009915ED"/>
    <w:rsid w:val="00992C71"/>
    <w:rsid w:val="0099539B"/>
    <w:rsid w:val="009968CC"/>
    <w:rsid w:val="009A0CF2"/>
    <w:rsid w:val="009A37A6"/>
    <w:rsid w:val="009A4B7A"/>
    <w:rsid w:val="009B0B7A"/>
    <w:rsid w:val="009B7D07"/>
    <w:rsid w:val="009C7804"/>
    <w:rsid w:val="009D48BB"/>
    <w:rsid w:val="009D57F9"/>
    <w:rsid w:val="009D62DE"/>
    <w:rsid w:val="009E0AF2"/>
    <w:rsid w:val="009E0BEC"/>
    <w:rsid w:val="009E2B39"/>
    <w:rsid w:val="009E3782"/>
    <w:rsid w:val="009E452C"/>
    <w:rsid w:val="009E487E"/>
    <w:rsid w:val="009E7A59"/>
    <w:rsid w:val="009F2172"/>
    <w:rsid w:val="009F5771"/>
    <w:rsid w:val="009F700D"/>
    <w:rsid w:val="00A10806"/>
    <w:rsid w:val="00A15AFE"/>
    <w:rsid w:val="00A16BC6"/>
    <w:rsid w:val="00A16C62"/>
    <w:rsid w:val="00A1767F"/>
    <w:rsid w:val="00A17854"/>
    <w:rsid w:val="00A17C05"/>
    <w:rsid w:val="00A21872"/>
    <w:rsid w:val="00A30BEF"/>
    <w:rsid w:val="00A36DE8"/>
    <w:rsid w:val="00A47392"/>
    <w:rsid w:val="00A542E8"/>
    <w:rsid w:val="00A57A4E"/>
    <w:rsid w:val="00A60D19"/>
    <w:rsid w:val="00A639B9"/>
    <w:rsid w:val="00A703B8"/>
    <w:rsid w:val="00A70F78"/>
    <w:rsid w:val="00A745FA"/>
    <w:rsid w:val="00A74FE1"/>
    <w:rsid w:val="00A80745"/>
    <w:rsid w:val="00A85227"/>
    <w:rsid w:val="00A86C3A"/>
    <w:rsid w:val="00A9038A"/>
    <w:rsid w:val="00A91E80"/>
    <w:rsid w:val="00A96ACB"/>
    <w:rsid w:val="00A97A46"/>
    <w:rsid w:val="00AA0DC2"/>
    <w:rsid w:val="00AA2D59"/>
    <w:rsid w:val="00AA364B"/>
    <w:rsid w:val="00AA72F6"/>
    <w:rsid w:val="00AA7529"/>
    <w:rsid w:val="00AA7ACE"/>
    <w:rsid w:val="00AB4951"/>
    <w:rsid w:val="00AB50FC"/>
    <w:rsid w:val="00AC0BE1"/>
    <w:rsid w:val="00AC1491"/>
    <w:rsid w:val="00AC2605"/>
    <w:rsid w:val="00AC2C22"/>
    <w:rsid w:val="00AC4EE1"/>
    <w:rsid w:val="00AC750A"/>
    <w:rsid w:val="00AC7C30"/>
    <w:rsid w:val="00AD0020"/>
    <w:rsid w:val="00AD13FE"/>
    <w:rsid w:val="00AD5013"/>
    <w:rsid w:val="00AE3F05"/>
    <w:rsid w:val="00AE5E17"/>
    <w:rsid w:val="00AF11B5"/>
    <w:rsid w:val="00AF40CB"/>
    <w:rsid w:val="00AF40F7"/>
    <w:rsid w:val="00AF57D1"/>
    <w:rsid w:val="00AF6856"/>
    <w:rsid w:val="00B03EDB"/>
    <w:rsid w:val="00B14C41"/>
    <w:rsid w:val="00B174A2"/>
    <w:rsid w:val="00B263D1"/>
    <w:rsid w:val="00B300E1"/>
    <w:rsid w:val="00B31E73"/>
    <w:rsid w:val="00B3499D"/>
    <w:rsid w:val="00B358DC"/>
    <w:rsid w:val="00B37B4A"/>
    <w:rsid w:val="00B40011"/>
    <w:rsid w:val="00B40472"/>
    <w:rsid w:val="00B466B3"/>
    <w:rsid w:val="00B55658"/>
    <w:rsid w:val="00B55AD0"/>
    <w:rsid w:val="00B57CE4"/>
    <w:rsid w:val="00B6387F"/>
    <w:rsid w:val="00B63B05"/>
    <w:rsid w:val="00B653E3"/>
    <w:rsid w:val="00B660A4"/>
    <w:rsid w:val="00B671DC"/>
    <w:rsid w:val="00B75A24"/>
    <w:rsid w:val="00B91FEF"/>
    <w:rsid w:val="00B9311C"/>
    <w:rsid w:val="00B934C7"/>
    <w:rsid w:val="00B936E4"/>
    <w:rsid w:val="00B96E84"/>
    <w:rsid w:val="00BA24F5"/>
    <w:rsid w:val="00BA4334"/>
    <w:rsid w:val="00BA6C54"/>
    <w:rsid w:val="00BB1EB6"/>
    <w:rsid w:val="00BB5286"/>
    <w:rsid w:val="00BB5CA2"/>
    <w:rsid w:val="00BC028A"/>
    <w:rsid w:val="00BC5D0B"/>
    <w:rsid w:val="00BD356D"/>
    <w:rsid w:val="00BE6326"/>
    <w:rsid w:val="00BE7B38"/>
    <w:rsid w:val="00BF36B6"/>
    <w:rsid w:val="00BF3DEE"/>
    <w:rsid w:val="00BF6926"/>
    <w:rsid w:val="00BF76D6"/>
    <w:rsid w:val="00C01ABC"/>
    <w:rsid w:val="00C04E64"/>
    <w:rsid w:val="00C12DA2"/>
    <w:rsid w:val="00C14F79"/>
    <w:rsid w:val="00C158A0"/>
    <w:rsid w:val="00C17121"/>
    <w:rsid w:val="00C21ED4"/>
    <w:rsid w:val="00C220B5"/>
    <w:rsid w:val="00C22AAA"/>
    <w:rsid w:val="00C27AC7"/>
    <w:rsid w:val="00C332D2"/>
    <w:rsid w:val="00C337FA"/>
    <w:rsid w:val="00C3386B"/>
    <w:rsid w:val="00C4185E"/>
    <w:rsid w:val="00C428B4"/>
    <w:rsid w:val="00C4789D"/>
    <w:rsid w:val="00C51745"/>
    <w:rsid w:val="00C5350B"/>
    <w:rsid w:val="00C54719"/>
    <w:rsid w:val="00C568A7"/>
    <w:rsid w:val="00C569FC"/>
    <w:rsid w:val="00C619BB"/>
    <w:rsid w:val="00C65B9D"/>
    <w:rsid w:val="00C65E76"/>
    <w:rsid w:val="00C66A3D"/>
    <w:rsid w:val="00C73C46"/>
    <w:rsid w:val="00C777D2"/>
    <w:rsid w:val="00C77A6A"/>
    <w:rsid w:val="00C86BAE"/>
    <w:rsid w:val="00C94B3B"/>
    <w:rsid w:val="00C96D01"/>
    <w:rsid w:val="00CA1A35"/>
    <w:rsid w:val="00CA2C03"/>
    <w:rsid w:val="00CA50AB"/>
    <w:rsid w:val="00CA6A1A"/>
    <w:rsid w:val="00CA7205"/>
    <w:rsid w:val="00CB19FA"/>
    <w:rsid w:val="00CB34F3"/>
    <w:rsid w:val="00CC1FC7"/>
    <w:rsid w:val="00CC24D0"/>
    <w:rsid w:val="00CC4716"/>
    <w:rsid w:val="00CC487A"/>
    <w:rsid w:val="00CD0908"/>
    <w:rsid w:val="00CD21AC"/>
    <w:rsid w:val="00CD338D"/>
    <w:rsid w:val="00CE4262"/>
    <w:rsid w:val="00CE4A66"/>
    <w:rsid w:val="00CE5DCC"/>
    <w:rsid w:val="00D01DBE"/>
    <w:rsid w:val="00D02F75"/>
    <w:rsid w:val="00D04891"/>
    <w:rsid w:val="00D048F3"/>
    <w:rsid w:val="00D04A62"/>
    <w:rsid w:val="00D06841"/>
    <w:rsid w:val="00D072FF"/>
    <w:rsid w:val="00D13117"/>
    <w:rsid w:val="00D13686"/>
    <w:rsid w:val="00D15F05"/>
    <w:rsid w:val="00D167D2"/>
    <w:rsid w:val="00D17187"/>
    <w:rsid w:val="00D178A5"/>
    <w:rsid w:val="00D20A0D"/>
    <w:rsid w:val="00D25FFD"/>
    <w:rsid w:val="00D278AE"/>
    <w:rsid w:val="00D312F9"/>
    <w:rsid w:val="00D322A6"/>
    <w:rsid w:val="00D34B3A"/>
    <w:rsid w:val="00D35075"/>
    <w:rsid w:val="00D36B97"/>
    <w:rsid w:val="00D37278"/>
    <w:rsid w:val="00D377A4"/>
    <w:rsid w:val="00D422DF"/>
    <w:rsid w:val="00D43FAD"/>
    <w:rsid w:val="00D46FDC"/>
    <w:rsid w:val="00D5088C"/>
    <w:rsid w:val="00D50E76"/>
    <w:rsid w:val="00D54C04"/>
    <w:rsid w:val="00D551CA"/>
    <w:rsid w:val="00D601F2"/>
    <w:rsid w:val="00D6312F"/>
    <w:rsid w:val="00D74B30"/>
    <w:rsid w:val="00D92283"/>
    <w:rsid w:val="00D9460E"/>
    <w:rsid w:val="00D95371"/>
    <w:rsid w:val="00D97CE5"/>
    <w:rsid w:val="00DA793E"/>
    <w:rsid w:val="00DB0DA1"/>
    <w:rsid w:val="00DB3557"/>
    <w:rsid w:val="00DB5405"/>
    <w:rsid w:val="00DB62B5"/>
    <w:rsid w:val="00DC0958"/>
    <w:rsid w:val="00DC11E3"/>
    <w:rsid w:val="00DC29C2"/>
    <w:rsid w:val="00DC2D09"/>
    <w:rsid w:val="00DC51CE"/>
    <w:rsid w:val="00DD2524"/>
    <w:rsid w:val="00DD2A2D"/>
    <w:rsid w:val="00DD565D"/>
    <w:rsid w:val="00DD5862"/>
    <w:rsid w:val="00DD62B8"/>
    <w:rsid w:val="00DE13E2"/>
    <w:rsid w:val="00DE16EA"/>
    <w:rsid w:val="00DE1791"/>
    <w:rsid w:val="00DE3F04"/>
    <w:rsid w:val="00DE6EF3"/>
    <w:rsid w:val="00DE726F"/>
    <w:rsid w:val="00DE7D00"/>
    <w:rsid w:val="00DF03D2"/>
    <w:rsid w:val="00DF04E2"/>
    <w:rsid w:val="00DF7989"/>
    <w:rsid w:val="00E004D6"/>
    <w:rsid w:val="00E04E9B"/>
    <w:rsid w:val="00E04F3E"/>
    <w:rsid w:val="00E10E59"/>
    <w:rsid w:val="00E125F7"/>
    <w:rsid w:val="00E12ADB"/>
    <w:rsid w:val="00E14CA8"/>
    <w:rsid w:val="00E15360"/>
    <w:rsid w:val="00E17C80"/>
    <w:rsid w:val="00E17F24"/>
    <w:rsid w:val="00E20043"/>
    <w:rsid w:val="00E22043"/>
    <w:rsid w:val="00E237B9"/>
    <w:rsid w:val="00E23AB7"/>
    <w:rsid w:val="00E25032"/>
    <w:rsid w:val="00E33C6D"/>
    <w:rsid w:val="00E47392"/>
    <w:rsid w:val="00E50920"/>
    <w:rsid w:val="00E55ACD"/>
    <w:rsid w:val="00E671E8"/>
    <w:rsid w:val="00E673A0"/>
    <w:rsid w:val="00E727C3"/>
    <w:rsid w:val="00E72BB1"/>
    <w:rsid w:val="00E72BEA"/>
    <w:rsid w:val="00E818C6"/>
    <w:rsid w:val="00E84490"/>
    <w:rsid w:val="00E933F4"/>
    <w:rsid w:val="00E94153"/>
    <w:rsid w:val="00E9442F"/>
    <w:rsid w:val="00EA05BD"/>
    <w:rsid w:val="00EA2D36"/>
    <w:rsid w:val="00EA39E9"/>
    <w:rsid w:val="00EA3C47"/>
    <w:rsid w:val="00EA4382"/>
    <w:rsid w:val="00EA4E45"/>
    <w:rsid w:val="00EB17C8"/>
    <w:rsid w:val="00EB60EA"/>
    <w:rsid w:val="00EB7753"/>
    <w:rsid w:val="00EC08CD"/>
    <w:rsid w:val="00EC0C5C"/>
    <w:rsid w:val="00EC3AAF"/>
    <w:rsid w:val="00EC4BD2"/>
    <w:rsid w:val="00EC5F8F"/>
    <w:rsid w:val="00ED08FB"/>
    <w:rsid w:val="00ED0940"/>
    <w:rsid w:val="00ED0C46"/>
    <w:rsid w:val="00ED0E43"/>
    <w:rsid w:val="00ED1176"/>
    <w:rsid w:val="00ED560F"/>
    <w:rsid w:val="00EE34E3"/>
    <w:rsid w:val="00EF2887"/>
    <w:rsid w:val="00EF3B9F"/>
    <w:rsid w:val="00EF47C7"/>
    <w:rsid w:val="00EF7B2B"/>
    <w:rsid w:val="00F03DC1"/>
    <w:rsid w:val="00F06EA0"/>
    <w:rsid w:val="00F13345"/>
    <w:rsid w:val="00F14DCB"/>
    <w:rsid w:val="00F15995"/>
    <w:rsid w:val="00F15D8D"/>
    <w:rsid w:val="00F21CA8"/>
    <w:rsid w:val="00F247D7"/>
    <w:rsid w:val="00F263C3"/>
    <w:rsid w:val="00F3322B"/>
    <w:rsid w:val="00F333A2"/>
    <w:rsid w:val="00F344E5"/>
    <w:rsid w:val="00F40B15"/>
    <w:rsid w:val="00F42E36"/>
    <w:rsid w:val="00F46596"/>
    <w:rsid w:val="00F47389"/>
    <w:rsid w:val="00F52117"/>
    <w:rsid w:val="00F528D8"/>
    <w:rsid w:val="00F57216"/>
    <w:rsid w:val="00F63F05"/>
    <w:rsid w:val="00F77C17"/>
    <w:rsid w:val="00F83D2A"/>
    <w:rsid w:val="00F91DB6"/>
    <w:rsid w:val="00F967CD"/>
    <w:rsid w:val="00FA0228"/>
    <w:rsid w:val="00FA0E46"/>
    <w:rsid w:val="00FB013F"/>
    <w:rsid w:val="00FB021F"/>
    <w:rsid w:val="00FB50A0"/>
    <w:rsid w:val="00FB678B"/>
    <w:rsid w:val="00FB739A"/>
    <w:rsid w:val="00FC33EC"/>
    <w:rsid w:val="00FC34E9"/>
    <w:rsid w:val="00FC4C9D"/>
    <w:rsid w:val="00FD1A50"/>
    <w:rsid w:val="00FD5B39"/>
    <w:rsid w:val="00FE57C2"/>
    <w:rsid w:val="00FF0C8B"/>
    <w:rsid w:val="00FF3E44"/>
    <w:rsid w:val="00FF5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AE9564-E195-4D47-A329-622CEEAF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4719"/>
    <w:rPr>
      <w:rFonts w:ascii="Roboto" w:hAnsi="Roboto"/>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RA-Anrede">
    <w:name w:val="LRA - Anrede"/>
    <w:basedOn w:val="Standard"/>
    <w:next w:val="Standard"/>
    <w:rsid w:val="00C158A0"/>
    <w:pPr>
      <w:spacing w:before="500" w:after="260"/>
    </w:pPr>
  </w:style>
  <w:style w:type="paragraph" w:customStyle="1" w:styleId="LRA-Brief">
    <w:name w:val="LRA - Brief"/>
    <w:basedOn w:val="Standard"/>
    <w:next w:val="Standard"/>
    <w:rsid w:val="00C158A0"/>
  </w:style>
  <w:style w:type="paragraph" w:customStyle="1" w:styleId="LRA-Gruformel">
    <w:name w:val="LRA - Grußformel"/>
    <w:basedOn w:val="Standard"/>
    <w:next w:val="Standard"/>
    <w:rsid w:val="00C158A0"/>
    <w:pPr>
      <w:spacing w:before="260" w:after="760"/>
    </w:pPr>
  </w:style>
  <w:style w:type="paragraph" w:styleId="Kopfzeile">
    <w:name w:val="header"/>
    <w:basedOn w:val="Standard"/>
    <w:rsid w:val="004C077F"/>
    <w:pPr>
      <w:tabs>
        <w:tab w:val="center" w:pos="4536"/>
        <w:tab w:val="right" w:pos="9072"/>
      </w:tabs>
    </w:pPr>
  </w:style>
  <w:style w:type="paragraph" w:styleId="Fuzeile">
    <w:name w:val="footer"/>
    <w:basedOn w:val="Standard"/>
    <w:rsid w:val="004C077F"/>
    <w:pPr>
      <w:tabs>
        <w:tab w:val="center" w:pos="4536"/>
        <w:tab w:val="right" w:pos="9072"/>
      </w:tabs>
    </w:pPr>
  </w:style>
  <w:style w:type="paragraph" w:styleId="Sprechblasentext">
    <w:name w:val="Balloon Text"/>
    <w:basedOn w:val="Standard"/>
    <w:semiHidden/>
    <w:rsid w:val="00722A10"/>
    <w:rPr>
      <w:rFonts w:ascii="Tahoma" w:hAnsi="Tahoma" w:cs="Tahoma"/>
      <w:sz w:val="16"/>
      <w:szCs w:val="16"/>
    </w:rPr>
  </w:style>
  <w:style w:type="character" w:styleId="Platzhaltertext">
    <w:name w:val="Placeholder Text"/>
    <w:basedOn w:val="Absatz-Standardschriftart"/>
    <w:uiPriority w:val="99"/>
    <w:semiHidden/>
    <w:rsid w:val="005D76B7"/>
    <w:rPr>
      <w:color w:val="808080"/>
    </w:rPr>
  </w:style>
  <w:style w:type="table" w:styleId="Tabellenraster">
    <w:name w:val="Table Grid"/>
    <w:basedOn w:val="NormaleTabelle"/>
    <w:uiPriority w:val="59"/>
    <w:rsid w:val="0099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C2605"/>
    <w:pPr>
      <w:ind w:left="720"/>
      <w:contextualSpacing/>
    </w:pPr>
  </w:style>
  <w:style w:type="paragraph" w:styleId="StandardWeb">
    <w:name w:val="Normal (Web)"/>
    <w:basedOn w:val="Standard"/>
    <w:uiPriority w:val="99"/>
    <w:semiHidden/>
    <w:unhideWhenUsed/>
    <w:rsid w:val="007259D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ruppen-vorlagen\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92C64B0D-1A22-4CAD-AB1B-F801F504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LRA Augsburg</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Karaman, Tanja</dc:creator>
  <cp:keywords/>
  <dc:description/>
  <cp:lastModifiedBy>Schweinstetter Barbara</cp:lastModifiedBy>
  <cp:revision>4</cp:revision>
  <cp:lastPrinted>2024-03-26T09:57:00Z</cp:lastPrinted>
  <dcterms:created xsi:type="dcterms:W3CDTF">2024-03-26T09:40:00Z</dcterms:created>
  <dcterms:modified xsi:type="dcterms:W3CDTF">2024-03-26T10:07:00Z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ies>
</file>