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01" w:rsidRDefault="00D83BAC">
      <w:pPr>
        <w:spacing w:before="960" w:after="600"/>
        <w:jc w:val="center"/>
        <w:rPr>
          <w:b/>
          <w:bCs/>
          <w:sz w:val="40"/>
          <w:u w:val="single"/>
        </w:rPr>
      </w:pPr>
      <w:bookmarkStart w:id="0" w:name="_GoBack"/>
      <w:bookmarkEnd w:id="0"/>
      <w:r>
        <w:rPr>
          <w:b/>
          <w:bCs/>
          <w:sz w:val="40"/>
          <w:u w:val="single"/>
        </w:rPr>
        <w:t>Bekanntmachung</w:t>
      </w:r>
    </w:p>
    <w:p w:rsidR="00715601" w:rsidRDefault="00715601">
      <w:pPr>
        <w:jc w:val="both"/>
      </w:pPr>
    </w:p>
    <w:p w:rsidR="00715601" w:rsidRDefault="00715601">
      <w:pPr>
        <w:jc w:val="both"/>
      </w:pPr>
    </w:p>
    <w:p w:rsidR="00715601" w:rsidRDefault="00715601">
      <w:pPr>
        <w:jc w:val="both"/>
      </w:pPr>
    </w:p>
    <w:p w:rsidR="00715601" w:rsidRPr="006211E5" w:rsidRDefault="00D17209">
      <w:pPr>
        <w:jc w:val="both"/>
        <w:rPr>
          <w:b/>
        </w:rPr>
      </w:pPr>
      <w:r w:rsidRPr="006211E5">
        <w:rPr>
          <w:b/>
        </w:rPr>
        <w:t>Öffen</w:t>
      </w:r>
      <w:r w:rsidR="00F33BBE" w:rsidRPr="006211E5">
        <w:rPr>
          <w:b/>
        </w:rPr>
        <w:t>t</w:t>
      </w:r>
      <w:r w:rsidRPr="006211E5">
        <w:rPr>
          <w:b/>
        </w:rPr>
        <w:t>liche Zustellung einer Mahnung der Stadt Schwabmünchen</w:t>
      </w:r>
    </w:p>
    <w:p w:rsidR="00D17209" w:rsidRDefault="00D17209">
      <w:pPr>
        <w:jc w:val="both"/>
      </w:pPr>
    </w:p>
    <w:p w:rsidR="00D17209" w:rsidRDefault="00D17209">
      <w:pPr>
        <w:jc w:val="both"/>
      </w:pPr>
      <w:r>
        <w:t xml:space="preserve">Es wird bekannt gegeben, dass bei der Stadt Schwabmünchen eine Mahnung </w:t>
      </w:r>
      <w:r w:rsidR="00F33BBE">
        <w:t>vom 23.01.2025 mit der Finanzadresse 21729/0 für</w:t>
      </w:r>
    </w:p>
    <w:p w:rsidR="00F33BBE" w:rsidRDefault="00F33BBE">
      <w:pPr>
        <w:jc w:val="both"/>
      </w:pPr>
    </w:p>
    <w:p w:rsidR="00F33BBE" w:rsidRDefault="00F33BBE">
      <w:pPr>
        <w:jc w:val="both"/>
      </w:pPr>
      <w:r>
        <w:t xml:space="preserve">Herrn Peter </w:t>
      </w:r>
      <w:proofErr w:type="spellStart"/>
      <w:r>
        <w:t>Albrich</w:t>
      </w:r>
      <w:proofErr w:type="spellEnd"/>
    </w:p>
    <w:p w:rsidR="00F33BBE" w:rsidRDefault="00634CDF">
      <w:pPr>
        <w:jc w:val="both"/>
      </w:pPr>
      <w:r>
        <w:t>z</w:t>
      </w:r>
      <w:r w:rsidR="00F33BBE">
        <w:t>uletzt bekannte Adresse: Hugo-Junkers-Str. 3, 86159 Augsburg</w:t>
      </w:r>
    </w:p>
    <w:p w:rsidR="00F33BBE" w:rsidRDefault="00F33BBE">
      <w:pPr>
        <w:jc w:val="both"/>
      </w:pPr>
    </w:p>
    <w:p w:rsidR="00F33BBE" w:rsidRDefault="00F33BBE">
      <w:pPr>
        <w:jc w:val="both"/>
      </w:pPr>
      <w:r>
        <w:t xml:space="preserve">zur Abholung durch den Empfänger oder einen Bevollmächtigten bereitgehalten wird. </w:t>
      </w:r>
    </w:p>
    <w:p w:rsidR="00F33BBE" w:rsidRDefault="00F33BBE">
      <w:pPr>
        <w:jc w:val="both"/>
      </w:pPr>
    </w:p>
    <w:p w:rsidR="00F33BBE" w:rsidRDefault="003636AF">
      <w:pPr>
        <w:jc w:val="both"/>
      </w:pPr>
      <w:r>
        <w:t>Besagtes</w:t>
      </w:r>
      <w:r w:rsidR="00B03655">
        <w:t xml:space="preserve"> Dokument</w:t>
      </w:r>
      <w:r w:rsidR="00F33BBE">
        <w:t xml:space="preserve"> ist zu den allgemeinen </w:t>
      </w:r>
      <w:r w:rsidR="00F33BBE" w:rsidRPr="00634CDF">
        <w:t>Öffnungszeiten:</w:t>
      </w:r>
      <w:r w:rsidR="00F33BBE" w:rsidRPr="006211E5">
        <w:rPr>
          <w:b/>
        </w:rPr>
        <w:t xml:space="preserve"> Montag – Freitag 08:00 – 12:00 Uhr, Montag 14:00 – 16:00 Uhr</w:t>
      </w:r>
      <w:r w:rsidR="00F33BBE">
        <w:t xml:space="preserve"> </w:t>
      </w:r>
      <w:r w:rsidR="00F33BBE" w:rsidRPr="006211E5">
        <w:rPr>
          <w:b/>
        </w:rPr>
        <w:t>und</w:t>
      </w:r>
      <w:r w:rsidR="00F33BBE">
        <w:t xml:space="preserve"> </w:t>
      </w:r>
      <w:r w:rsidR="00F33BBE" w:rsidRPr="006211E5">
        <w:rPr>
          <w:b/>
        </w:rPr>
        <w:t>Donnerstag 14:00 – 18:00 Uhr</w:t>
      </w:r>
      <w:r w:rsidR="00F33BBE">
        <w:t xml:space="preserve"> im Rathaus, Zimmer 205, Fuggerstr. 50, </w:t>
      </w:r>
      <w:r w:rsidR="00782357">
        <w:t xml:space="preserve">86830 Schwabmünchen einsehbar. </w:t>
      </w:r>
    </w:p>
    <w:p w:rsidR="00782357" w:rsidRDefault="00782357">
      <w:pPr>
        <w:jc w:val="both"/>
      </w:pPr>
    </w:p>
    <w:p w:rsidR="00F33BBE" w:rsidRDefault="00782357">
      <w:pPr>
        <w:jc w:val="both"/>
      </w:pPr>
      <w:r>
        <w:t>Die Mahnung</w:t>
      </w:r>
      <w:r w:rsidR="00F33BBE">
        <w:t xml:space="preserve"> wird auf dem Wege der öffentlichen Zustellung gemäß Art. 15 Abs. 1 Satz 1 Nr. 1, Abs. 2 des Bay. Verwaltungszustellungs- und Vollstreckungsgesetzes (</w:t>
      </w:r>
      <w:proofErr w:type="spellStart"/>
      <w:r w:rsidR="00F33BBE">
        <w:t>VwZVG</w:t>
      </w:r>
      <w:proofErr w:type="spellEnd"/>
      <w:r w:rsidR="00F33BBE">
        <w:t>) zugestellt. Sie</w:t>
      </w:r>
      <w:r w:rsidR="003636AF">
        <w:t xml:space="preserve"> ist</w:t>
      </w:r>
      <w:r w:rsidR="00F33BBE">
        <w:t xml:space="preserve"> an dem Tag als zugestellt zu betrachten, an dem seit dem Tag des Aushangs zwei Wochen verstrichen sind.</w:t>
      </w:r>
    </w:p>
    <w:p w:rsidR="00F33BBE" w:rsidRDefault="00F33BBE">
      <w:pPr>
        <w:jc w:val="both"/>
      </w:pPr>
    </w:p>
    <w:p w:rsidR="00715601" w:rsidRDefault="00F33BBE">
      <w:pPr>
        <w:jc w:val="both"/>
      </w:pPr>
      <w:r>
        <w:t>Durch die öffentliche Zustellung werden Fristen (z. B. Rechtsmittelfrist) in Gang gesetzt, nach deren Ablauf Rechtsverluste drohen können.</w:t>
      </w:r>
    </w:p>
    <w:p w:rsidR="00715601" w:rsidRDefault="00715601">
      <w:pPr>
        <w:jc w:val="both"/>
      </w:pPr>
    </w:p>
    <w:p w:rsidR="00715601" w:rsidRDefault="00715601">
      <w:pPr>
        <w:jc w:val="both"/>
      </w:pPr>
    </w:p>
    <w:p w:rsidR="00715601" w:rsidRDefault="00715601">
      <w:pPr>
        <w:jc w:val="both"/>
      </w:pPr>
    </w:p>
    <w:p w:rsidR="00715601" w:rsidRDefault="00D83BAC">
      <w:pPr>
        <w:jc w:val="both"/>
      </w:pPr>
      <w:r>
        <w:t>Schwabmünchen,</w:t>
      </w:r>
      <w:r w:rsidR="00C26E71">
        <w:t xml:space="preserve"> 24</w:t>
      </w:r>
      <w:r w:rsidR="006211E5">
        <w:t>.01.2025</w:t>
      </w:r>
      <w:r>
        <w:t xml:space="preserve"> </w:t>
      </w:r>
    </w:p>
    <w:p w:rsidR="00715601" w:rsidRDefault="00D83BAC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16510</wp:posOffset>
                </wp:positionV>
                <wp:extent cx="1826895" cy="800100"/>
                <wp:effectExtent l="381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601" w:rsidRDefault="00D83BAC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 der Amtstafel des Rathauses</w:t>
                            </w:r>
                          </w:p>
                          <w:p w:rsidR="00715601" w:rsidRDefault="00D83BAC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angeschlagen am 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715601" w:rsidRDefault="00D83BAC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abgenommen am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715601" w:rsidRDefault="00D83BAC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Handzeichen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0.7pt;margin-top:1.3pt;width:143.8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cG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" filled="f" stroked="f">
                <v:textbox>
                  <w:txbxContent>
                    <w:p w:rsidR="00715601" w:rsidRDefault="00D83BAC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 der Amtstafel des Rathauses</w:t>
                      </w:r>
                    </w:p>
                    <w:p w:rsidR="00715601" w:rsidRDefault="00D83BAC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angeschlagen am 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715601" w:rsidRDefault="00D83BAC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abgenommen am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715601" w:rsidRDefault="00D83BAC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Handzeichen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15601" w:rsidRDefault="00715601">
      <w:pPr>
        <w:jc w:val="both"/>
      </w:pPr>
    </w:p>
    <w:p w:rsidR="00715601" w:rsidRDefault="00715601">
      <w:pPr>
        <w:jc w:val="both"/>
      </w:pPr>
    </w:p>
    <w:p w:rsidR="00715601" w:rsidRDefault="00D83BAC">
      <w:pPr>
        <w:jc w:val="both"/>
      </w:pPr>
      <w:r>
        <w:t>Müller</w:t>
      </w:r>
    </w:p>
    <w:p w:rsidR="00715601" w:rsidRDefault="00D83BAC">
      <w:pPr>
        <w:jc w:val="both"/>
      </w:pPr>
      <w:r>
        <w:t>Erster Bürgermeister</w:t>
      </w:r>
    </w:p>
    <w:sectPr w:rsidR="00715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53" w:rsidRDefault="00F03F53">
      <w:r>
        <w:separator/>
      </w:r>
    </w:p>
  </w:endnote>
  <w:endnote w:type="continuationSeparator" w:id="0">
    <w:p w:rsidR="00F03F53" w:rsidRDefault="00F0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F" w:rsidRDefault="003636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F" w:rsidRDefault="003636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F" w:rsidRDefault="003636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53" w:rsidRDefault="00F03F53">
      <w:r>
        <w:separator/>
      </w:r>
    </w:p>
  </w:footnote>
  <w:footnote w:type="continuationSeparator" w:id="0">
    <w:p w:rsidR="00F03F53" w:rsidRDefault="00F0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1" w:rsidRDefault="00D83BA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5601" w:rsidRDefault="007156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1" w:rsidRDefault="00D83BAC">
    <w:pPr>
      <w:pStyle w:val="Kopfzeile"/>
      <w:framePr w:wrap="around" w:vAnchor="page" w:hAnchor="page" w:x="10342" w:y="1085"/>
      <w:rPr>
        <w:rStyle w:val="Seitenzahl"/>
        <w:rFonts w:ascii="Arial Narrow" w:hAnsi="Arial Narrow"/>
        <w:sz w:val="18"/>
      </w:rPr>
    </w:pPr>
    <w:r>
      <w:rPr>
        <w:rStyle w:val="Seitenzahl"/>
        <w:rFonts w:ascii="Arial Narrow" w:hAnsi="Arial Narrow"/>
        <w:sz w:val="18"/>
      </w:rPr>
      <w:t xml:space="preserve">Seite </w:t>
    </w:r>
    <w:r>
      <w:rPr>
        <w:rStyle w:val="Seitenzahl"/>
        <w:rFonts w:ascii="Arial Narrow" w:hAnsi="Arial Narrow"/>
        <w:sz w:val="18"/>
      </w:rPr>
      <w:fldChar w:fldCharType="begin"/>
    </w:r>
    <w:r>
      <w:rPr>
        <w:rStyle w:val="Seitenzahl"/>
        <w:rFonts w:ascii="Arial Narrow" w:hAnsi="Arial Narrow"/>
        <w:sz w:val="18"/>
      </w:rPr>
      <w:instrText xml:space="preserve">PAGE  </w:instrText>
    </w:r>
    <w:r>
      <w:rPr>
        <w:rStyle w:val="Seitenzahl"/>
        <w:rFonts w:ascii="Arial Narrow" w:hAnsi="Arial Narrow"/>
        <w:sz w:val="18"/>
      </w:rPr>
      <w:fldChar w:fldCharType="separate"/>
    </w:r>
    <w:r>
      <w:rPr>
        <w:rStyle w:val="Seitenzahl"/>
        <w:rFonts w:ascii="Arial Narrow" w:hAnsi="Arial Narrow"/>
        <w:noProof/>
        <w:sz w:val="18"/>
      </w:rPr>
      <w:t>2</w:t>
    </w:r>
    <w:r>
      <w:rPr>
        <w:rStyle w:val="Seitenzahl"/>
        <w:rFonts w:ascii="Arial Narrow" w:hAnsi="Arial Narrow"/>
        <w:sz w:val="18"/>
      </w:rPr>
      <w:fldChar w:fldCharType="end"/>
    </w:r>
  </w:p>
  <w:p w:rsidR="00715601" w:rsidRDefault="00F03F53">
    <w:pPr>
      <w:pStyle w:val="Kopfzeile"/>
      <w:ind w:right="360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05pt;margin-top:24.6pt;width:41.15pt;height:47.6pt;z-index:251657216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49" DrawAspect="Content" ObjectID="_1799157764" r:id="rId2"/>
      </w:object>
    </w:r>
    <w:r w:rsidR="00D83BAC">
      <w:rPr>
        <w:b/>
        <w:bCs/>
        <w:sz w:val="24"/>
      </w:rPr>
      <w:t>Stadt Schwabmünchen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01" w:rsidRDefault="00F03F53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pt;margin-top:24.65pt;width:41.15pt;height:47.6pt;z-index:251658240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50" DrawAspect="Content" ObjectID="_1799157765" r:id="rId2"/>
      </w:object>
    </w:r>
    <w:r w:rsidR="00D83BAC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725"/>
    <w:multiLevelType w:val="hybridMultilevel"/>
    <w:tmpl w:val="A0601784"/>
    <w:lvl w:ilvl="0" w:tplc="4B4AE79C">
      <w:start w:val="1"/>
      <w:numFmt w:val="decimal"/>
      <w:pStyle w:val="Verzeichn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1E94B91"/>
    <w:multiLevelType w:val="singleLevel"/>
    <w:tmpl w:val="946442A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4DB13B49"/>
    <w:multiLevelType w:val="hybridMultilevel"/>
    <w:tmpl w:val="487E678C"/>
    <w:lvl w:ilvl="0" w:tplc="EE4A4EE2">
      <w:start w:val="1"/>
      <w:numFmt w:val="lowerLetter"/>
      <w:pStyle w:val="Verzeichnis2"/>
      <w:lvlText w:val="%1)"/>
      <w:lvlJc w:val="left"/>
      <w:pPr>
        <w:tabs>
          <w:tab w:val="num" w:pos="1287"/>
        </w:tabs>
        <w:ind w:left="1287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8315DA5"/>
    <w:multiLevelType w:val="hybridMultilevel"/>
    <w:tmpl w:val="0DACF3CA"/>
    <w:lvl w:ilvl="0" w:tplc="E35AB854">
      <w:start w:val="1"/>
      <w:numFmt w:val="lowerLetter"/>
      <w:pStyle w:val="Verzeichnis3"/>
      <w:lvlText w:val="%1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09"/>
    <w:rsid w:val="003636AF"/>
    <w:rsid w:val="006211E5"/>
    <w:rsid w:val="00634CDF"/>
    <w:rsid w:val="00715601"/>
    <w:rsid w:val="00782357"/>
    <w:rsid w:val="00B03655"/>
    <w:rsid w:val="00C26E71"/>
    <w:rsid w:val="00D17209"/>
    <w:rsid w:val="00D83BAC"/>
    <w:rsid w:val="00DA5EBD"/>
    <w:rsid w:val="00F03F53"/>
    <w:rsid w:val="00F33BBE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3124B56-66CD-47DC-B9B7-EC27435F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numPr>
        <w:numId w:val="8"/>
      </w:numPr>
      <w:tabs>
        <w:tab w:val="clear" w:pos="851"/>
        <w:tab w:val="num" w:pos="567"/>
        <w:tab w:val="right" w:pos="9072"/>
      </w:tabs>
      <w:spacing w:before="120" w:after="120"/>
      <w:ind w:left="567" w:right="567" w:hanging="567"/>
    </w:pPr>
  </w:style>
  <w:style w:type="paragraph" w:styleId="Verzeichnis2">
    <w:name w:val="toc 2"/>
    <w:basedOn w:val="Standard"/>
    <w:next w:val="Standard"/>
    <w:autoRedefine/>
    <w:semiHidden/>
    <w:pPr>
      <w:numPr>
        <w:numId w:val="9"/>
      </w:numPr>
      <w:tabs>
        <w:tab w:val="clear" w:pos="1287"/>
        <w:tab w:val="num" w:pos="927"/>
        <w:tab w:val="left" w:pos="1134"/>
        <w:tab w:val="left" w:pos="9072"/>
      </w:tabs>
      <w:spacing w:before="120" w:after="120"/>
      <w:ind w:left="567" w:right="567" w:firstLine="0"/>
    </w:pPr>
  </w:style>
  <w:style w:type="paragraph" w:styleId="Verzeichnis3">
    <w:name w:val="toc 3"/>
    <w:basedOn w:val="Standard"/>
    <w:next w:val="Standard"/>
    <w:autoRedefine/>
    <w:semiHidden/>
    <w:pPr>
      <w:numPr>
        <w:numId w:val="5"/>
      </w:numPr>
      <w:tabs>
        <w:tab w:val="clear" w:pos="930"/>
        <w:tab w:val="left" w:pos="1134"/>
        <w:tab w:val="left" w:pos="8505"/>
      </w:tabs>
      <w:spacing w:before="120" w:after="120"/>
      <w:ind w:left="1134" w:righ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spacing w:line="360" w:lineRule="auto"/>
    </w:pPr>
    <w:rPr>
      <w:rFonts w:ascii="Times New Roman" w:hAnsi="Times New Roman" w:cs="Times New Roman"/>
    </w:rPr>
  </w:style>
  <w:style w:type="paragraph" w:styleId="Textkrper3">
    <w:name w:val="Body Text 3"/>
    <w:basedOn w:val="Standard"/>
    <w:semiHidden/>
    <w:pPr>
      <w:tabs>
        <w:tab w:val="decimal" w:pos="8505"/>
        <w:tab w:val="right" w:pos="8931"/>
        <w:tab w:val="decimal" w:pos="9072"/>
        <w:tab w:val="right" w:pos="9214"/>
      </w:tabs>
      <w:jc w:val="both"/>
    </w:pPr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6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rd_vrlg\Bekanntma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Bekanntmachung.dotx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Stadt Schwabmünchen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subject/>
  <dc:creator>Gabelsberger L.</dc:creator>
  <cp:keywords/>
  <dc:description/>
  <cp:lastModifiedBy>Gabelsberger L.</cp:lastModifiedBy>
  <cp:revision>2</cp:revision>
  <cp:lastPrinted>2025-01-23T16:15:00Z</cp:lastPrinted>
  <dcterms:created xsi:type="dcterms:W3CDTF">2025-01-23T08:31:00Z</dcterms:created>
  <dcterms:modified xsi:type="dcterms:W3CDTF">2025-01-23T16:16:00Z</dcterms:modified>
</cp:coreProperties>
</file>