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3E" w:rsidRPr="009F40DE" w:rsidRDefault="0098513E" w:rsidP="00CB24D7">
      <w:pPr>
        <w:ind w:left="6521"/>
        <w:jc w:val="both"/>
        <w:rPr>
          <w:sz w:val="18"/>
          <w:szCs w:val="18"/>
        </w:rPr>
      </w:pPr>
      <w:r w:rsidRPr="009F40DE">
        <w:rPr>
          <w:sz w:val="18"/>
          <w:szCs w:val="18"/>
        </w:rPr>
        <w:t>Fuggerstraße 50</w:t>
      </w:r>
    </w:p>
    <w:p w:rsidR="0098513E" w:rsidRPr="009F40DE" w:rsidRDefault="0098513E" w:rsidP="00CB24D7">
      <w:pPr>
        <w:ind w:left="6521"/>
        <w:jc w:val="both"/>
        <w:rPr>
          <w:sz w:val="18"/>
          <w:szCs w:val="18"/>
        </w:rPr>
      </w:pPr>
      <w:r w:rsidRPr="009F40DE">
        <w:rPr>
          <w:sz w:val="18"/>
          <w:szCs w:val="18"/>
        </w:rPr>
        <w:t>86830 Schwabmünchen</w:t>
      </w:r>
    </w:p>
    <w:p w:rsidR="0098513E" w:rsidRPr="009F40DE" w:rsidRDefault="0098513E" w:rsidP="00CB24D7">
      <w:pPr>
        <w:ind w:left="7088"/>
        <w:jc w:val="both"/>
        <w:rPr>
          <w:sz w:val="18"/>
          <w:szCs w:val="18"/>
        </w:rPr>
      </w:pPr>
    </w:p>
    <w:tbl>
      <w:tblPr>
        <w:tblStyle w:val="Tabellenraster"/>
        <w:tblW w:w="3402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</w:tblGrid>
      <w:tr w:rsidR="0098513E" w:rsidTr="00701B3F">
        <w:tc>
          <w:tcPr>
            <w:tcW w:w="709" w:type="dxa"/>
          </w:tcPr>
          <w:p w:rsidR="0098513E" w:rsidRPr="009F40DE" w:rsidRDefault="0098513E" w:rsidP="00CB24D7">
            <w:pPr>
              <w:ind w:left="-108"/>
              <w:jc w:val="both"/>
              <w:rPr>
                <w:sz w:val="16"/>
                <w:szCs w:val="16"/>
              </w:rPr>
            </w:pPr>
            <w:r w:rsidRPr="009F40DE">
              <w:rPr>
                <w:sz w:val="16"/>
                <w:szCs w:val="16"/>
              </w:rPr>
              <w:t>Tel.:</w:t>
            </w:r>
          </w:p>
        </w:tc>
        <w:tc>
          <w:tcPr>
            <w:tcW w:w="2693" w:type="dxa"/>
          </w:tcPr>
          <w:p w:rsidR="0098513E" w:rsidRPr="009F40DE" w:rsidRDefault="0098513E" w:rsidP="00C8410B">
            <w:pPr>
              <w:jc w:val="both"/>
              <w:rPr>
                <w:sz w:val="16"/>
                <w:szCs w:val="16"/>
              </w:rPr>
            </w:pPr>
            <w:r w:rsidRPr="009F40DE">
              <w:rPr>
                <w:sz w:val="16"/>
                <w:szCs w:val="16"/>
              </w:rPr>
              <w:t>08232/9633-</w:t>
            </w:r>
            <w:r w:rsidR="00C22FA3">
              <w:rPr>
                <w:sz w:val="16"/>
                <w:szCs w:val="16"/>
              </w:rPr>
              <w:t>18</w:t>
            </w:r>
            <w:r w:rsidR="00C8410B">
              <w:rPr>
                <w:sz w:val="16"/>
                <w:szCs w:val="16"/>
              </w:rPr>
              <w:t>1</w:t>
            </w:r>
          </w:p>
        </w:tc>
      </w:tr>
      <w:tr w:rsidR="0098513E" w:rsidTr="00701B3F">
        <w:tc>
          <w:tcPr>
            <w:tcW w:w="709" w:type="dxa"/>
          </w:tcPr>
          <w:p w:rsidR="0098513E" w:rsidRPr="009F40DE" w:rsidRDefault="0098513E" w:rsidP="00CB24D7">
            <w:pPr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98513E" w:rsidRPr="009F40DE" w:rsidRDefault="0098513E" w:rsidP="00CB24D7">
            <w:pPr>
              <w:jc w:val="both"/>
              <w:rPr>
                <w:sz w:val="16"/>
                <w:szCs w:val="16"/>
              </w:rPr>
            </w:pPr>
          </w:p>
        </w:tc>
      </w:tr>
      <w:tr w:rsidR="0098513E" w:rsidTr="00701B3F">
        <w:tc>
          <w:tcPr>
            <w:tcW w:w="709" w:type="dxa"/>
          </w:tcPr>
          <w:p w:rsidR="0098513E" w:rsidRPr="009F40DE" w:rsidRDefault="0098513E" w:rsidP="00CB24D7">
            <w:pPr>
              <w:ind w:left="-108"/>
              <w:jc w:val="both"/>
              <w:rPr>
                <w:sz w:val="16"/>
                <w:szCs w:val="16"/>
              </w:rPr>
            </w:pPr>
            <w:r w:rsidRPr="009F40DE">
              <w:rPr>
                <w:sz w:val="16"/>
                <w:szCs w:val="16"/>
              </w:rPr>
              <w:t>E-</w:t>
            </w:r>
            <w:r>
              <w:rPr>
                <w:sz w:val="16"/>
                <w:szCs w:val="16"/>
              </w:rPr>
              <w:t>M</w:t>
            </w:r>
            <w:r w:rsidRPr="009F40DE">
              <w:rPr>
                <w:sz w:val="16"/>
                <w:szCs w:val="16"/>
              </w:rPr>
              <w:t>ail</w:t>
            </w:r>
          </w:p>
        </w:tc>
        <w:tc>
          <w:tcPr>
            <w:tcW w:w="2693" w:type="dxa"/>
          </w:tcPr>
          <w:p w:rsidR="0098513E" w:rsidRPr="009F40DE" w:rsidRDefault="00C8410B" w:rsidP="00CB2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d.hafner</w:t>
            </w:r>
            <w:r w:rsidR="0098513E" w:rsidRPr="00D352B7">
              <w:rPr>
                <w:sz w:val="16"/>
                <w:szCs w:val="16"/>
              </w:rPr>
              <w:t>@schwabmuenchen.de</w:t>
            </w:r>
          </w:p>
        </w:tc>
      </w:tr>
      <w:tr w:rsidR="0098513E" w:rsidTr="00701B3F">
        <w:tc>
          <w:tcPr>
            <w:tcW w:w="709" w:type="dxa"/>
          </w:tcPr>
          <w:p w:rsidR="0098513E" w:rsidRPr="009F40DE" w:rsidRDefault="0098513E" w:rsidP="00CB24D7">
            <w:pPr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</w:t>
            </w:r>
          </w:p>
        </w:tc>
        <w:tc>
          <w:tcPr>
            <w:tcW w:w="2693" w:type="dxa"/>
          </w:tcPr>
          <w:p w:rsidR="0098513E" w:rsidRDefault="0098513E" w:rsidP="00CB24D7">
            <w:pPr>
              <w:jc w:val="both"/>
              <w:rPr>
                <w:sz w:val="16"/>
                <w:szCs w:val="16"/>
              </w:rPr>
            </w:pPr>
            <w:r w:rsidRPr="00D352B7">
              <w:rPr>
                <w:sz w:val="16"/>
                <w:szCs w:val="16"/>
              </w:rPr>
              <w:t>www.schwabmuenchen.de</w:t>
            </w:r>
          </w:p>
        </w:tc>
      </w:tr>
    </w:tbl>
    <w:p w:rsidR="00A76BE0" w:rsidRDefault="00A76BE0" w:rsidP="00CB24D7">
      <w:pPr>
        <w:spacing w:line="312" w:lineRule="auto"/>
        <w:ind w:right="284"/>
        <w:jc w:val="both"/>
        <w:rPr>
          <w:rFonts w:cs="Arial"/>
          <w:b/>
          <w:sz w:val="44"/>
          <w:szCs w:val="44"/>
        </w:rPr>
      </w:pPr>
    </w:p>
    <w:p w:rsidR="0098513E" w:rsidRPr="00D352B7" w:rsidRDefault="0098513E" w:rsidP="00CB24D7">
      <w:pPr>
        <w:spacing w:line="312" w:lineRule="auto"/>
        <w:ind w:right="284"/>
        <w:jc w:val="both"/>
        <w:rPr>
          <w:rFonts w:cs="Arial"/>
          <w:b/>
          <w:sz w:val="44"/>
          <w:szCs w:val="44"/>
        </w:rPr>
      </w:pPr>
      <w:r w:rsidRPr="00D352B7">
        <w:rPr>
          <w:rFonts w:cs="Arial"/>
          <w:b/>
          <w:sz w:val="44"/>
          <w:szCs w:val="44"/>
        </w:rPr>
        <w:t>Pressemitteilung</w:t>
      </w:r>
    </w:p>
    <w:p w:rsidR="0098513E" w:rsidRPr="00790B47" w:rsidRDefault="00985350" w:rsidP="00CB24D7">
      <w:pPr>
        <w:spacing w:line="312" w:lineRule="auto"/>
        <w:ind w:right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06</w:t>
      </w:r>
      <w:r w:rsidR="00D14316">
        <w:rPr>
          <w:b/>
          <w:sz w:val="18"/>
          <w:szCs w:val="18"/>
        </w:rPr>
        <w:t>.0</w:t>
      </w:r>
      <w:r w:rsidR="0029333D">
        <w:rPr>
          <w:b/>
          <w:sz w:val="18"/>
          <w:szCs w:val="18"/>
        </w:rPr>
        <w:t>6</w:t>
      </w:r>
      <w:r w:rsidR="00C071CA">
        <w:rPr>
          <w:b/>
          <w:sz w:val="18"/>
          <w:szCs w:val="18"/>
        </w:rPr>
        <w:t>.</w:t>
      </w:r>
      <w:r w:rsidR="000E03A3">
        <w:rPr>
          <w:b/>
          <w:sz w:val="18"/>
          <w:szCs w:val="18"/>
        </w:rPr>
        <w:t>202</w:t>
      </w:r>
      <w:r>
        <w:rPr>
          <w:b/>
          <w:sz w:val="18"/>
          <w:szCs w:val="18"/>
        </w:rPr>
        <w:t>5</w:t>
      </w:r>
      <w:bookmarkStart w:id="0" w:name="_GoBack"/>
      <w:bookmarkEnd w:id="0"/>
    </w:p>
    <w:p w:rsidR="0098513E" w:rsidRDefault="0098513E" w:rsidP="00CB24D7">
      <w:pPr>
        <w:spacing w:line="312" w:lineRule="auto"/>
        <w:ind w:right="284"/>
        <w:jc w:val="both"/>
        <w:rPr>
          <w:b/>
          <w:sz w:val="26"/>
          <w:szCs w:val="26"/>
        </w:rPr>
      </w:pPr>
    </w:p>
    <w:p w:rsidR="0029333D" w:rsidRDefault="00C8410B" w:rsidP="00BC2852">
      <w:pPr>
        <w:jc w:val="both"/>
        <w:rPr>
          <w:rFonts w:cs="Arial"/>
          <w:b/>
          <w:sz w:val="32"/>
          <w:szCs w:val="32"/>
          <w:shd w:val="clear" w:color="auto" w:fill="FFFFFF"/>
        </w:rPr>
      </w:pPr>
      <w:r>
        <w:rPr>
          <w:rFonts w:cs="Arial"/>
          <w:b/>
          <w:sz w:val="32"/>
          <w:szCs w:val="32"/>
          <w:shd w:val="clear" w:color="auto" w:fill="FFFFFF"/>
        </w:rPr>
        <w:t xml:space="preserve">Ab sofort: </w:t>
      </w:r>
      <w:r w:rsidR="0029333D">
        <w:rPr>
          <w:rFonts w:cs="Arial"/>
          <w:b/>
          <w:sz w:val="32"/>
          <w:szCs w:val="32"/>
          <w:shd w:val="clear" w:color="auto" w:fill="FFFFFF"/>
        </w:rPr>
        <w:t>Anmeldungen zur Teilnahme am</w:t>
      </w:r>
      <w:r w:rsidR="00BC2852" w:rsidRPr="00BC2852">
        <w:rPr>
          <w:rFonts w:cs="Arial"/>
          <w:b/>
          <w:sz w:val="32"/>
          <w:szCs w:val="32"/>
          <w:shd w:val="clear" w:color="auto" w:fill="FFFFFF"/>
        </w:rPr>
        <w:t xml:space="preserve"> Ferienprogramm</w:t>
      </w:r>
      <w:r w:rsidR="005B5D84">
        <w:rPr>
          <w:rFonts w:cs="Arial"/>
          <w:b/>
          <w:sz w:val="32"/>
          <w:szCs w:val="32"/>
          <w:shd w:val="clear" w:color="auto" w:fill="FFFFFF"/>
        </w:rPr>
        <w:t>!</w:t>
      </w:r>
      <w:r w:rsidR="00BC2852" w:rsidRPr="00BC2852">
        <w:rPr>
          <w:rFonts w:cs="Arial"/>
          <w:b/>
          <w:sz w:val="32"/>
          <w:szCs w:val="32"/>
          <w:shd w:val="clear" w:color="auto" w:fill="FFFFFF"/>
        </w:rPr>
        <w:t xml:space="preserve"> </w:t>
      </w:r>
    </w:p>
    <w:p w:rsidR="0029333D" w:rsidRDefault="0029333D" w:rsidP="00BC2852">
      <w:pPr>
        <w:jc w:val="both"/>
        <w:rPr>
          <w:rFonts w:cs="Arial"/>
          <w:b/>
          <w:sz w:val="24"/>
          <w:szCs w:val="24"/>
          <w:shd w:val="clear" w:color="auto" w:fill="FFFFFF"/>
        </w:rPr>
      </w:pPr>
      <w:r>
        <w:rPr>
          <w:rFonts w:cs="Arial"/>
          <w:b/>
          <w:sz w:val="24"/>
          <w:szCs w:val="24"/>
          <w:shd w:val="clear" w:color="auto" w:fill="FFFFFF"/>
        </w:rPr>
        <w:t xml:space="preserve">Anmeldungen zu den Angeboten für das </w:t>
      </w:r>
      <w:r w:rsidR="00BC2852" w:rsidRPr="00BC2852">
        <w:rPr>
          <w:rFonts w:cs="Arial"/>
          <w:b/>
          <w:sz w:val="24"/>
          <w:szCs w:val="24"/>
          <w:shd w:val="clear" w:color="auto" w:fill="FFFFFF"/>
        </w:rPr>
        <w:t xml:space="preserve">beliebte Ferienprogramm der Stadt Schwabmünchen </w:t>
      </w:r>
      <w:r>
        <w:rPr>
          <w:rFonts w:cs="Arial"/>
          <w:b/>
          <w:sz w:val="24"/>
          <w:szCs w:val="24"/>
          <w:shd w:val="clear" w:color="auto" w:fill="FFFFFF"/>
        </w:rPr>
        <w:t xml:space="preserve">sind ab sofort digital möglich. </w:t>
      </w:r>
    </w:p>
    <w:p w:rsidR="00BC2852" w:rsidRPr="00BC2852" w:rsidRDefault="00BC2852" w:rsidP="00BC2852">
      <w:pPr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985350" w:rsidRDefault="0029333D" w:rsidP="00BC2852">
      <w:pPr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Mit rund 7</w:t>
      </w:r>
      <w:r w:rsidR="00985350">
        <w:rPr>
          <w:rFonts w:cs="Arial"/>
          <w:sz w:val="24"/>
          <w:szCs w:val="24"/>
          <w:shd w:val="clear" w:color="auto" w:fill="FFFFFF"/>
        </w:rPr>
        <w:t>7</w:t>
      </w:r>
      <w:r>
        <w:rPr>
          <w:rFonts w:cs="Arial"/>
          <w:sz w:val="24"/>
          <w:szCs w:val="24"/>
          <w:shd w:val="clear" w:color="auto" w:fill="FFFFFF"/>
        </w:rPr>
        <w:t xml:space="preserve"> verschiedenen Programmangeboten </w:t>
      </w:r>
      <w:r w:rsidR="005B5D84">
        <w:rPr>
          <w:rFonts w:cs="Arial"/>
          <w:sz w:val="24"/>
          <w:szCs w:val="24"/>
          <w:shd w:val="clear" w:color="auto" w:fill="FFFFFF"/>
        </w:rPr>
        <w:t xml:space="preserve">von </w:t>
      </w:r>
      <w:r w:rsidR="00C8410B">
        <w:rPr>
          <w:rFonts w:cs="Arial"/>
          <w:sz w:val="24"/>
          <w:szCs w:val="24"/>
          <w:shd w:val="clear" w:color="auto" w:fill="FFFFFF"/>
        </w:rPr>
        <w:t xml:space="preserve">Spiel und Sport </w:t>
      </w:r>
      <w:r w:rsidR="005B5D84">
        <w:rPr>
          <w:rFonts w:cs="Arial"/>
          <w:sz w:val="24"/>
          <w:szCs w:val="24"/>
          <w:shd w:val="clear" w:color="auto" w:fill="FFFFFF"/>
        </w:rPr>
        <w:t xml:space="preserve">über </w:t>
      </w:r>
      <w:r w:rsidR="00C8410B">
        <w:rPr>
          <w:rFonts w:cs="Arial"/>
          <w:sz w:val="24"/>
          <w:szCs w:val="24"/>
          <w:shd w:val="clear" w:color="auto" w:fill="FFFFFF"/>
        </w:rPr>
        <w:t>Basteln, Backen und Wandern bis hin zu Tagesausflügen</w:t>
      </w:r>
      <w:r w:rsidR="005B5D84">
        <w:rPr>
          <w:rFonts w:cs="Arial"/>
          <w:sz w:val="24"/>
          <w:szCs w:val="24"/>
          <w:shd w:val="clear" w:color="auto" w:fill="FFFFFF"/>
        </w:rPr>
        <w:t>,</w:t>
      </w:r>
      <w:r w:rsidR="00C8410B">
        <w:rPr>
          <w:rFonts w:cs="Arial"/>
          <w:sz w:val="24"/>
          <w:szCs w:val="24"/>
          <w:shd w:val="clear" w:color="auto" w:fill="FFFFFF"/>
        </w:rPr>
        <w:t xml:space="preserve"> bietet </w:t>
      </w:r>
      <w:r>
        <w:rPr>
          <w:rFonts w:cs="Arial"/>
          <w:sz w:val="24"/>
          <w:szCs w:val="24"/>
          <w:shd w:val="clear" w:color="auto" w:fill="FFFFFF"/>
        </w:rPr>
        <w:t xml:space="preserve">das Ferienprogramm dank vieler </w:t>
      </w:r>
      <w:r w:rsidR="00985350">
        <w:rPr>
          <w:rFonts w:cs="Arial"/>
          <w:sz w:val="24"/>
          <w:szCs w:val="24"/>
          <w:shd w:val="clear" w:color="auto" w:fill="FFFFFF"/>
        </w:rPr>
        <w:t xml:space="preserve">Vereine und </w:t>
      </w:r>
      <w:r>
        <w:rPr>
          <w:rFonts w:cs="Arial"/>
          <w:sz w:val="24"/>
          <w:szCs w:val="24"/>
          <w:shd w:val="clear" w:color="auto" w:fill="FFFFFF"/>
        </w:rPr>
        <w:t>Veranstalter wieder tolle und attraktive Aktivitäten.</w:t>
      </w:r>
      <w:r w:rsidR="00C8410B">
        <w:rPr>
          <w:rFonts w:cs="Arial"/>
          <w:sz w:val="24"/>
          <w:szCs w:val="24"/>
          <w:shd w:val="clear" w:color="auto" w:fill="FFFFFF"/>
        </w:rPr>
        <w:t xml:space="preserve"> </w:t>
      </w:r>
      <w:r w:rsidR="00985350">
        <w:rPr>
          <w:rFonts w:cs="Arial"/>
          <w:sz w:val="24"/>
          <w:szCs w:val="24"/>
          <w:shd w:val="clear" w:color="auto" w:fill="FFFFFF"/>
        </w:rPr>
        <w:t xml:space="preserve">Ihr könnt Euch freuen! </w:t>
      </w:r>
    </w:p>
    <w:p w:rsidR="0029333D" w:rsidRDefault="0029333D" w:rsidP="00BC2852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985350" w:rsidRDefault="0029333D" w:rsidP="00C8410B">
      <w:pPr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Ab sofort kann man sich direkt anmelden und eintragen unter</w:t>
      </w:r>
    </w:p>
    <w:p w:rsidR="00C8410B" w:rsidRPr="00985350" w:rsidRDefault="0029333D" w:rsidP="00985350">
      <w:pPr>
        <w:jc w:val="center"/>
        <w:rPr>
          <w:rFonts w:cs="Arial"/>
          <w:b/>
          <w:sz w:val="24"/>
          <w:szCs w:val="24"/>
          <w:shd w:val="clear" w:color="auto" w:fill="FFFFFF"/>
        </w:rPr>
      </w:pPr>
      <w:r w:rsidRPr="00985350">
        <w:rPr>
          <w:rFonts w:cs="Arial"/>
          <w:b/>
          <w:sz w:val="24"/>
          <w:szCs w:val="24"/>
          <w:shd w:val="clear" w:color="auto" w:fill="FFFFFF"/>
        </w:rPr>
        <w:t>www.unser-ferienprogramm.de/schwabmuenchen</w:t>
      </w:r>
    </w:p>
    <w:p w:rsidR="00C8410B" w:rsidRDefault="00C8410B" w:rsidP="00BC2852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C8410B" w:rsidRDefault="0029333D" w:rsidP="00BC2852">
      <w:pPr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D</w:t>
      </w:r>
      <w:r w:rsidR="00BC2852" w:rsidRPr="00BC2852">
        <w:rPr>
          <w:rFonts w:cs="Arial"/>
          <w:sz w:val="24"/>
          <w:szCs w:val="24"/>
          <w:shd w:val="clear" w:color="auto" w:fill="FFFFFF"/>
        </w:rPr>
        <w:t xml:space="preserve">ie Anmeldung erfolgt einfach und bequem online. </w:t>
      </w:r>
      <w:r w:rsidR="005B5D84">
        <w:rPr>
          <w:rFonts w:cs="Arial"/>
          <w:sz w:val="24"/>
          <w:szCs w:val="24"/>
          <w:shd w:val="clear" w:color="auto" w:fill="FFFFFF"/>
        </w:rPr>
        <w:t>Die Verlosung der Plätz</w:t>
      </w:r>
      <w:r w:rsidR="00985350">
        <w:rPr>
          <w:rFonts w:cs="Arial"/>
          <w:sz w:val="24"/>
          <w:szCs w:val="24"/>
          <w:shd w:val="clear" w:color="auto" w:fill="FFFFFF"/>
        </w:rPr>
        <w:t>e für die Teilnahme erfolgt am 4</w:t>
      </w:r>
      <w:r w:rsidR="005B5D84">
        <w:rPr>
          <w:rFonts w:cs="Arial"/>
          <w:sz w:val="24"/>
          <w:szCs w:val="24"/>
          <w:shd w:val="clear" w:color="auto" w:fill="FFFFFF"/>
        </w:rPr>
        <w:t xml:space="preserve">. Juli. </w:t>
      </w:r>
      <w:r w:rsidR="00985350">
        <w:rPr>
          <w:rFonts w:cs="Arial"/>
          <w:sz w:val="24"/>
          <w:szCs w:val="24"/>
          <w:shd w:val="clear" w:color="auto" w:fill="FFFFFF"/>
        </w:rPr>
        <w:t xml:space="preserve">Kurz danach </w:t>
      </w:r>
      <w:r w:rsidR="005B5D84">
        <w:rPr>
          <w:rFonts w:cs="Arial"/>
          <w:sz w:val="24"/>
          <w:szCs w:val="24"/>
          <w:shd w:val="clear" w:color="auto" w:fill="FFFFFF"/>
        </w:rPr>
        <w:t>können alle angemeldeten Teilnehmerinnen und Teilneh</w:t>
      </w:r>
      <w:r w:rsidR="00C90E6E">
        <w:rPr>
          <w:rFonts w:cs="Arial"/>
          <w:sz w:val="24"/>
          <w:szCs w:val="24"/>
          <w:shd w:val="clear" w:color="auto" w:fill="FFFFFF"/>
        </w:rPr>
        <w:t>mer im Portal sehen, an welchen Programmen sie teilnehmen können</w:t>
      </w:r>
      <w:r w:rsidR="005B5D84">
        <w:rPr>
          <w:rFonts w:cs="Arial"/>
          <w:sz w:val="24"/>
          <w:szCs w:val="24"/>
          <w:shd w:val="clear" w:color="auto" w:fill="FFFFFF"/>
        </w:rPr>
        <w:t xml:space="preserve">. Dann kann </w:t>
      </w:r>
      <w:r w:rsidR="00985350">
        <w:rPr>
          <w:rFonts w:cs="Arial"/>
          <w:sz w:val="24"/>
          <w:szCs w:val="24"/>
          <w:shd w:val="clear" w:color="auto" w:fill="FFFFFF"/>
        </w:rPr>
        <w:t xml:space="preserve">und sollte </w:t>
      </w:r>
      <w:r w:rsidR="00C8410B" w:rsidRPr="00BC2852">
        <w:rPr>
          <w:rFonts w:cs="Arial"/>
          <w:sz w:val="24"/>
          <w:szCs w:val="24"/>
          <w:shd w:val="clear" w:color="auto" w:fill="FFFFFF"/>
        </w:rPr>
        <w:t>die Bezahlung per Überweisung getätigt werden</w:t>
      </w:r>
      <w:r w:rsidR="00985350">
        <w:rPr>
          <w:rFonts w:cs="Arial"/>
          <w:sz w:val="24"/>
          <w:szCs w:val="24"/>
          <w:shd w:val="clear" w:color="auto" w:fill="FFFFFF"/>
        </w:rPr>
        <w:t>, damit die Plätze gesichert sind.</w:t>
      </w:r>
    </w:p>
    <w:p w:rsidR="005B5D84" w:rsidRDefault="005B5D84" w:rsidP="00BC2852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C8410B" w:rsidRDefault="00BC2852" w:rsidP="00BC2852">
      <w:pPr>
        <w:jc w:val="both"/>
        <w:rPr>
          <w:rFonts w:cs="Arial"/>
          <w:sz w:val="24"/>
          <w:szCs w:val="24"/>
          <w:shd w:val="clear" w:color="auto" w:fill="FFFFFF"/>
        </w:rPr>
      </w:pPr>
      <w:r w:rsidRPr="00BC2852">
        <w:rPr>
          <w:rFonts w:cs="Arial"/>
          <w:sz w:val="24"/>
          <w:szCs w:val="24"/>
          <w:shd w:val="clear" w:color="auto" w:fill="FFFFFF"/>
        </w:rPr>
        <w:t xml:space="preserve">Das gedruckte Ferienprogramm </w:t>
      </w:r>
      <w:r w:rsidR="00C8410B">
        <w:rPr>
          <w:rFonts w:cs="Arial"/>
          <w:sz w:val="24"/>
          <w:szCs w:val="24"/>
          <w:shd w:val="clear" w:color="auto" w:fill="FFFFFF"/>
        </w:rPr>
        <w:t>mit einer tabellarischen Übersicht wird in einer Auflage von 2.000 Stück an die Schulen verteilt.</w:t>
      </w:r>
      <w:r w:rsidR="00C8410B" w:rsidRPr="00C8410B">
        <w:rPr>
          <w:rFonts w:cs="Arial"/>
          <w:sz w:val="24"/>
          <w:szCs w:val="24"/>
          <w:shd w:val="clear" w:color="auto" w:fill="FFFFFF"/>
        </w:rPr>
        <w:t xml:space="preserve"> </w:t>
      </w:r>
    </w:p>
    <w:p w:rsidR="00BC2852" w:rsidRPr="00BC2852" w:rsidRDefault="00BC2852" w:rsidP="00BC2852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BC2852" w:rsidRPr="00BC2852" w:rsidRDefault="00BC2852" w:rsidP="00BC2852">
      <w:pPr>
        <w:jc w:val="both"/>
        <w:rPr>
          <w:rFonts w:cs="Arial"/>
          <w:sz w:val="24"/>
          <w:szCs w:val="24"/>
          <w:shd w:val="clear" w:color="auto" w:fill="FFFFFF"/>
        </w:rPr>
      </w:pPr>
      <w:r w:rsidRPr="00BC2852">
        <w:rPr>
          <w:rFonts w:cs="Arial"/>
          <w:sz w:val="24"/>
          <w:szCs w:val="24"/>
          <w:shd w:val="clear" w:color="auto" w:fill="FFFFFF"/>
        </w:rPr>
        <w:t xml:space="preserve">Die Stadt Schwabmünchen freut sich auf eine rege Beteiligung. </w:t>
      </w:r>
    </w:p>
    <w:p w:rsidR="00670A3E" w:rsidRDefault="00670A3E" w:rsidP="0065133B">
      <w:pPr>
        <w:jc w:val="both"/>
        <w:rPr>
          <w:rFonts w:cs="Arial"/>
          <w:b/>
          <w:sz w:val="24"/>
          <w:szCs w:val="24"/>
          <w:shd w:val="clear" w:color="auto" w:fill="FFFFFF"/>
        </w:rPr>
      </w:pPr>
    </w:p>
    <w:sectPr w:rsidR="00670A3E" w:rsidSect="00CB24D7">
      <w:headerReference w:type="default" r:id="rId7"/>
      <w:headerReference w:type="first" r:id="rId8"/>
      <w:pgSz w:w="11906" w:h="16838"/>
      <w:pgMar w:top="1181" w:right="991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71F" w:rsidRDefault="004B371F">
      <w:r>
        <w:separator/>
      </w:r>
    </w:p>
  </w:endnote>
  <w:endnote w:type="continuationSeparator" w:id="0">
    <w:p w:rsidR="004B371F" w:rsidRDefault="004B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71F" w:rsidRDefault="004B371F">
      <w:r>
        <w:separator/>
      </w:r>
    </w:p>
  </w:footnote>
  <w:footnote w:type="continuationSeparator" w:id="0">
    <w:p w:rsidR="004B371F" w:rsidRDefault="004B3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32" w:rsidRDefault="00452FFF" w:rsidP="00D352B7">
    <w:pPr>
      <w:pStyle w:val="Kopfzeile"/>
      <w:ind w:left="5954"/>
      <w:jc w:val="right"/>
    </w:pPr>
    <w:r w:rsidRPr="005B6C18">
      <w:rPr>
        <w:noProof/>
        <w:lang w:eastAsia="de-DE"/>
      </w:rPr>
      <w:drawing>
        <wp:inline distT="0" distB="0" distL="0" distR="0" wp14:anchorId="0EBD9192" wp14:editId="198642B7">
          <wp:extent cx="2213610" cy="831356"/>
          <wp:effectExtent l="19050" t="0" r="0" b="0"/>
          <wp:docPr id="1" name="Bild 3" descr="V:\Fabricius\Allgemeines\Logo\Logo Stadt Schwabmnch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Fabricius\Allgemeines\Logo\Logo Stadt Schwabmnch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682" cy="834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1B32" w:rsidRDefault="00985350" w:rsidP="00D352B7">
    <w:pPr>
      <w:pStyle w:val="Kopfzeile"/>
      <w:ind w:left="595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32" w:rsidRDefault="00452FFF" w:rsidP="005B6C18">
    <w:pPr>
      <w:pStyle w:val="Kopfzeile"/>
      <w:jc w:val="right"/>
    </w:pPr>
    <w:r w:rsidRPr="005B6C18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4152265</wp:posOffset>
          </wp:positionH>
          <wp:positionV relativeFrom="paragraph">
            <wp:posOffset>-228600</wp:posOffset>
          </wp:positionV>
          <wp:extent cx="2213610" cy="831356"/>
          <wp:effectExtent l="0" t="0" r="0" b="6985"/>
          <wp:wrapSquare wrapText="bothSides"/>
          <wp:docPr id="2" name="Bild 3" descr="V:\Fabricius\Allgemeines\Logo\Logo Stadt Schwabmnch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Fabricius\Allgemeines\Logo\Logo Stadt Schwabmnch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831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3366"/>
    <w:multiLevelType w:val="hybridMultilevel"/>
    <w:tmpl w:val="F1C25550"/>
    <w:lvl w:ilvl="0" w:tplc="6F6ABC9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F3434"/>
    <w:multiLevelType w:val="hybridMultilevel"/>
    <w:tmpl w:val="8E167CEE"/>
    <w:lvl w:ilvl="0" w:tplc="FF840142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62AB1"/>
    <w:multiLevelType w:val="hybridMultilevel"/>
    <w:tmpl w:val="8F1A6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949C0"/>
    <w:multiLevelType w:val="hybridMultilevel"/>
    <w:tmpl w:val="C08438FA"/>
    <w:lvl w:ilvl="0" w:tplc="C3FAC49A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64516"/>
    <w:multiLevelType w:val="hybridMultilevel"/>
    <w:tmpl w:val="612642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F4CF1"/>
    <w:multiLevelType w:val="hybridMultilevel"/>
    <w:tmpl w:val="67606324"/>
    <w:lvl w:ilvl="0" w:tplc="EC6A3D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80418"/>
    <w:multiLevelType w:val="multilevel"/>
    <w:tmpl w:val="7950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82584"/>
    <w:multiLevelType w:val="hybridMultilevel"/>
    <w:tmpl w:val="0CE279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3E"/>
    <w:rsid w:val="00021047"/>
    <w:rsid w:val="00032E84"/>
    <w:rsid w:val="00035B19"/>
    <w:rsid w:val="00040A73"/>
    <w:rsid w:val="00042559"/>
    <w:rsid w:val="00042715"/>
    <w:rsid w:val="00056D0F"/>
    <w:rsid w:val="00061C49"/>
    <w:rsid w:val="000663F2"/>
    <w:rsid w:val="00070CA2"/>
    <w:rsid w:val="0008320F"/>
    <w:rsid w:val="00085950"/>
    <w:rsid w:val="000A0109"/>
    <w:rsid w:val="000C48D8"/>
    <w:rsid w:val="000E03A3"/>
    <w:rsid w:val="000E5CF1"/>
    <w:rsid w:val="000E7DD9"/>
    <w:rsid w:val="0010480E"/>
    <w:rsid w:val="00104DF7"/>
    <w:rsid w:val="001068CB"/>
    <w:rsid w:val="00111CF9"/>
    <w:rsid w:val="00113C7C"/>
    <w:rsid w:val="00116178"/>
    <w:rsid w:val="00116CD7"/>
    <w:rsid w:val="00127308"/>
    <w:rsid w:val="0015017F"/>
    <w:rsid w:val="00161B85"/>
    <w:rsid w:val="00163491"/>
    <w:rsid w:val="001660B6"/>
    <w:rsid w:val="0019166C"/>
    <w:rsid w:val="001978A0"/>
    <w:rsid w:val="001B00CF"/>
    <w:rsid w:val="001B228B"/>
    <w:rsid w:val="001B77F1"/>
    <w:rsid w:val="001C07D3"/>
    <w:rsid w:val="001D0472"/>
    <w:rsid w:val="001D5373"/>
    <w:rsid w:val="001F3EC3"/>
    <w:rsid w:val="001F65BE"/>
    <w:rsid w:val="00211CA1"/>
    <w:rsid w:val="00236C27"/>
    <w:rsid w:val="00243D2D"/>
    <w:rsid w:val="00252807"/>
    <w:rsid w:val="002533A8"/>
    <w:rsid w:val="00282AF5"/>
    <w:rsid w:val="0029333D"/>
    <w:rsid w:val="002A3702"/>
    <w:rsid w:val="002B34D6"/>
    <w:rsid w:val="002D2E35"/>
    <w:rsid w:val="002D6896"/>
    <w:rsid w:val="002E3B65"/>
    <w:rsid w:val="003034E9"/>
    <w:rsid w:val="0031406F"/>
    <w:rsid w:val="0031755C"/>
    <w:rsid w:val="003214B2"/>
    <w:rsid w:val="00321CF3"/>
    <w:rsid w:val="00321DD4"/>
    <w:rsid w:val="00324D96"/>
    <w:rsid w:val="00327EF7"/>
    <w:rsid w:val="0034036D"/>
    <w:rsid w:val="00342FC1"/>
    <w:rsid w:val="003438FA"/>
    <w:rsid w:val="003445F6"/>
    <w:rsid w:val="0034588F"/>
    <w:rsid w:val="00350931"/>
    <w:rsid w:val="003552BC"/>
    <w:rsid w:val="00360087"/>
    <w:rsid w:val="00360196"/>
    <w:rsid w:val="00361EBE"/>
    <w:rsid w:val="00381DF0"/>
    <w:rsid w:val="00381FBF"/>
    <w:rsid w:val="00386C74"/>
    <w:rsid w:val="0038799A"/>
    <w:rsid w:val="00387DE8"/>
    <w:rsid w:val="003A2379"/>
    <w:rsid w:val="003B3D49"/>
    <w:rsid w:val="003C7743"/>
    <w:rsid w:val="003D5F5A"/>
    <w:rsid w:val="003F6A3F"/>
    <w:rsid w:val="00403349"/>
    <w:rsid w:val="00404A97"/>
    <w:rsid w:val="00414296"/>
    <w:rsid w:val="00442E54"/>
    <w:rsid w:val="00444717"/>
    <w:rsid w:val="00446C4E"/>
    <w:rsid w:val="00452A4D"/>
    <w:rsid w:val="00452FFF"/>
    <w:rsid w:val="00453B97"/>
    <w:rsid w:val="00457A0C"/>
    <w:rsid w:val="00463EFC"/>
    <w:rsid w:val="00464639"/>
    <w:rsid w:val="004B371F"/>
    <w:rsid w:val="004C18EA"/>
    <w:rsid w:val="004D01A8"/>
    <w:rsid w:val="004D6C73"/>
    <w:rsid w:val="005020D9"/>
    <w:rsid w:val="00504382"/>
    <w:rsid w:val="00507DD1"/>
    <w:rsid w:val="00514102"/>
    <w:rsid w:val="00515299"/>
    <w:rsid w:val="005222D0"/>
    <w:rsid w:val="005451CD"/>
    <w:rsid w:val="00556587"/>
    <w:rsid w:val="005628C5"/>
    <w:rsid w:val="005650EF"/>
    <w:rsid w:val="00566420"/>
    <w:rsid w:val="0058101B"/>
    <w:rsid w:val="00581C40"/>
    <w:rsid w:val="005A6EB0"/>
    <w:rsid w:val="005A7833"/>
    <w:rsid w:val="005B5D84"/>
    <w:rsid w:val="005B7938"/>
    <w:rsid w:val="005C0477"/>
    <w:rsid w:val="005C7933"/>
    <w:rsid w:val="005F6E4A"/>
    <w:rsid w:val="00624E00"/>
    <w:rsid w:val="00631B76"/>
    <w:rsid w:val="006362EC"/>
    <w:rsid w:val="0063746D"/>
    <w:rsid w:val="00644957"/>
    <w:rsid w:val="00647D47"/>
    <w:rsid w:val="00650C19"/>
    <w:rsid w:val="0065133B"/>
    <w:rsid w:val="00651F77"/>
    <w:rsid w:val="00660015"/>
    <w:rsid w:val="006648F7"/>
    <w:rsid w:val="00666BBB"/>
    <w:rsid w:val="00670A3E"/>
    <w:rsid w:val="00674E9D"/>
    <w:rsid w:val="00696050"/>
    <w:rsid w:val="006A4C1C"/>
    <w:rsid w:val="006A5497"/>
    <w:rsid w:val="006A7AC6"/>
    <w:rsid w:val="006E5125"/>
    <w:rsid w:val="006E78CF"/>
    <w:rsid w:val="006F5843"/>
    <w:rsid w:val="00712CE7"/>
    <w:rsid w:val="007139A7"/>
    <w:rsid w:val="007216F4"/>
    <w:rsid w:val="00737F87"/>
    <w:rsid w:val="00741134"/>
    <w:rsid w:val="00756649"/>
    <w:rsid w:val="00757F75"/>
    <w:rsid w:val="007631BE"/>
    <w:rsid w:val="00765025"/>
    <w:rsid w:val="00765428"/>
    <w:rsid w:val="00767E5B"/>
    <w:rsid w:val="00770A2B"/>
    <w:rsid w:val="007756FE"/>
    <w:rsid w:val="007835F3"/>
    <w:rsid w:val="00783D62"/>
    <w:rsid w:val="00790E9B"/>
    <w:rsid w:val="0079190E"/>
    <w:rsid w:val="007A0F6E"/>
    <w:rsid w:val="007B0999"/>
    <w:rsid w:val="007B0D65"/>
    <w:rsid w:val="007B0D72"/>
    <w:rsid w:val="00801A00"/>
    <w:rsid w:val="00803E3D"/>
    <w:rsid w:val="00811A4E"/>
    <w:rsid w:val="008121D1"/>
    <w:rsid w:val="0081455A"/>
    <w:rsid w:val="00865F67"/>
    <w:rsid w:val="00873CC6"/>
    <w:rsid w:val="00876349"/>
    <w:rsid w:val="008813C8"/>
    <w:rsid w:val="00894F6A"/>
    <w:rsid w:val="008A1A07"/>
    <w:rsid w:val="008A1C28"/>
    <w:rsid w:val="008A55B9"/>
    <w:rsid w:val="008C0E49"/>
    <w:rsid w:val="008C71C9"/>
    <w:rsid w:val="008D6EFC"/>
    <w:rsid w:val="009052E5"/>
    <w:rsid w:val="00907064"/>
    <w:rsid w:val="009120AB"/>
    <w:rsid w:val="00920991"/>
    <w:rsid w:val="00923A0A"/>
    <w:rsid w:val="0092411A"/>
    <w:rsid w:val="0092702F"/>
    <w:rsid w:val="00931BC0"/>
    <w:rsid w:val="009341B7"/>
    <w:rsid w:val="0094480C"/>
    <w:rsid w:val="009827E4"/>
    <w:rsid w:val="0098513E"/>
    <w:rsid w:val="00985350"/>
    <w:rsid w:val="009929A2"/>
    <w:rsid w:val="0099490E"/>
    <w:rsid w:val="009B5889"/>
    <w:rsid w:val="009C6043"/>
    <w:rsid w:val="009D3874"/>
    <w:rsid w:val="009D7124"/>
    <w:rsid w:val="009D7E97"/>
    <w:rsid w:val="009E6721"/>
    <w:rsid w:val="009F29EB"/>
    <w:rsid w:val="009F6F72"/>
    <w:rsid w:val="00A221EA"/>
    <w:rsid w:val="00A248D5"/>
    <w:rsid w:val="00A4765E"/>
    <w:rsid w:val="00A51BDA"/>
    <w:rsid w:val="00A56B0B"/>
    <w:rsid w:val="00A67A06"/>
    <w:rsid w:val="00A702A8"/>
    <w:rsid w:val="00A71A4F"/>
    <w:rsid w:val="00A722AD"/>
    <w:rsid w:val="00A76BE0"/>
    <w:rsid w:val="00AC21E3"/>
    <w:rsid w:val="00AC7C34"/>
    <w:rsid w:val="00AD4614"/>
    <w:rsid w:val="00AD48F7"/>
    <w:rsid w:val="00AE1A68"/>
    <w:rsid w:val="00AE50D3"/>
    <w:rsid w:val="00AF36D2"/>
    <w:rsid w:val="00AF5873"/>
    <w:rsid w:val="00AF7056"/>
    <w:rsid w:val="00B01BE1"/>
    <w:rsid w:val="00B01DCC"/>
    <w:rsid w:val="00B117D9"/>
    <w:rsid w:val="00B11DB6"/>
    <w:rsid w:val="00B149C4"/>
    <w:rsid w:val="00B17C2D"/>
    <w:rsid w:val="00B201D9"/>
    <w:rsid w:val="00B24062"/>
    <w:rsid w:val="00B35EC6"/>
    <w:rsid w:val="00B42CE9"/>
    <w:rsid w:val="00B50E8D"/>
    <w:rsid w:val="00B51409"/>
    <w:rsid w:val="00B54DAC"/>
    <w:rsid w:val="00B5746F"/>
    <w:rsid w:val="00B65834"/>
    <w:rsid w:val="00B709BD"/>
    <w:rsid w:val="00B76243"/>
    <w:rsid w:val="00B825AC"/>
    <w:rsid w:val="00B87F1B"/>
    <w:rsid w:val="00B91600"/>
    <w:rsid w:val="00BA30F7"/>
    <w:rsid w:val="00BA31F2"/>
    <w:rsid w:val="00BA6BFE"/>
    <w:rsid w:val="00BB03B4"/>
    <w:rsid w:val="00BB7CE8"/>
    <w:rsid w:val="00BC0AE8"/>
    <w:rsid w:val="00BC2852"/>
    <w:rsid w:val="00BC339B"/>
    <w:rsid w:val="00BC5B84"/>
    <w:rsid w:val="00BD22B5"/>
    <w:rsid w:val="00BE0D2B"/>
    <w:rsid w:val="00BE2E96"/>
    <w:rsid w:val="00BE31CC"/>
    <w:rsid w:val="00BE42B4"/>
    <w:rsid w:val="00C02E6F"/>
    <w:rsid w:val="00C05590"/>
    <w:rsid w:val="00C071CA"/>
    <w:rsid w:val="00C1259E"/>
    <w:rsid w:val="00C129C1"/>
    <w:rsid w:val="00C2276C"/>
    <w:rsid w:val="00C22FA3"/>
    <w:rsid w:val="00C272D1"/>
    <w:rsid w:val="00C33159"/>
    <w:rsid w:val="00C41543"/>
    <w:rsid w:val="00C45668"/>
    <w:rsid w:val="00C82996"/>
    <w:rsid w:val="00C8410B"/>
    <w:rsid w:val="00C90E6E"/>
    <w:rsid w:val="00CA105B"/>
    <w:rsid w:val="00CB24D7"/>
    <w:rsid w:val="00CB71B2"/>
    <w:rsid w:val="00CB7300"/>
    <w:rsid w:val="00CC28B1"/>
    <w:rsid w:val="00CC6D87"/>
    <w:rsid w:val="00CC729C"/>
    <w:rsid w:val="00CC7C4F"/>
    <w:rsid w:val="00CD411F"/>
    <w:rsid w:val="00CD68BD"/>
    <w:rsid w:val="00CE32BD"/>
    <w:rsid w:val="00D13A9E"/>
    <w:rsid w:val="00D14316"/>
    <w:rsid w:val="00D24DD9"/>
    <w:rsid w:val="00D347A3"/>
    <w:rsid w:val="00D43313"/>
    <w:rsid w:val="00D5604F"/>
    <w:rsid w:val="00D57EFB"/>
    <w:rsid w:val="00D61450"/>
    <w:rsid w:val="00D7147E"/>
    <w:rsid w:val="00D73ABB"/>
    <w:rsid w:val="00D73B7D"/>
    <w:rsid w:val="00D7746F"/>
    <w:rsid w:val="00D84B79"/>
    <w:rsid w:val="00D947FB"/>
    <w:rsid w:val="00DA34C4"/>
    <w:rsid w:val="00DD2BCF"/>
    <w:rsid w:val="00DE0C8F"/>
    <w:rsid w:val="00DE4554"/>
    <w:rsid w:val="00DF36E0"/>
    <w:rsid w:val="00DF628C"/>
    <w:rsid w:val="00DF6B89"/>
    <w:rsid w:val="00E17A4A"/>
    <w:rsid w:val="00E2294C"/>
    <w:rsid w:val="00E31267"/>
    <w:rsid w:val="00E32E56"/>
    <w:rsid w:val="00E52BF4"/>
    <w:rsid w:val="00E54197"/>
    <w:rsid w:val="00E572CF"/>
    <w:rsid w:val="00E60E6F"/>
    <w:rsid w:val="00E641C8"/>
    <w:rsid w:val="00E73853"/>
    <w:rsid w:val="00E80C54"/>
    <w:rsid w:val="00E91211"/>
    <w:rsid w:val="00EA6431"/>
    <w:rsid w:val="00EA66FF"/>
    <w:rsid w:val="00EB08AF"/>
    <w:rsid w:val="00ED473B"/>
    <w:rsid w:val="00ED50CA"/>
    <w:rsid w:val="00EF16F8"/>
    <w:rsid w:val="00EF3950"/>
    <w:rsid w:val="00F071E9"/>
    <w:rsid w:val="00F14020"/>
    <w:rsid w:val="00F3176E"/>
    <w:rsid w:val="00F40CB7"/>
    <w:rsid w:val="00F41D71"/>
    <w:rsid w:val="00F478AE"/>
    <w:rsid w:val="00F47EF7"/>
    <w:rsid w:val="00F50EA8"/>
    <w:rsid w:val="00F55544"/>
    <w:rsid w:val="00F63BED"/>
    <w:rsid w:val="00F64065"/>
    <w:rsid w:val="00F67BD2"/>
    <w:rsid w:val="00F9334E"/>
    <w:rsid w:val="00F958EC"/>
    <w:rsid w:val="00F97A9F"/>
    <w:rsid w:val="00FB4207"/>
    <w:rsid w:val="00FB550B"/>
    <w:rsid w:val="00FC56F9"/>
    <w:rsid w:val="00FD006F"/>
    <w:rsid w:val="00FD0755"/>
    <w:rsid w:val="00FD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C1C84A5"/>
  <w15:chartTrackingRefBased/>
  <w15:docId w15:val="{7A424F60-381A-40FE-89A4-21C8137A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513E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8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85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513E"/>
  </w:style>
  <w:style w:type="paragraph" w:styleId="StandardWeb">
    <w:name w:val="Normal (Web)"/>
    <w:basedOn w:val="Standard"/>
    <w:uiPriority w:val="99"/>
    <w:unhideWhenUsed/>
    <w:rsid w:val="005628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E7DD9"/>
    <w:rPr>
      <w:color w:val="0563C1" w:themeColor="hyperlink"/>
      <w:u w:val="single"/>
    </w:rPr>
  </w:style>
  <w:style w:type="paragraph" w:customStyle="1" w:styleId="Default">
    <w:name w:val="Default"/>
    <w:rsid w:val="00FD468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65428"/>
    <w:rPr>
      <w:b/>
      <w:bCs/>
    </w:rPr>
  </w:style>
  <w:style w:type="paragraph" w:styleId="Listenabsatz">
    <w:name w:val="List Paragraph"/>
    <w:basedOn w:val="Standard"/>
    <w:uiPriority w:val="34"/>
    <w:qFormat/>
    <w:rsid w:val="00B201D9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C7933"/>
    <w:rPr>
      <w:color w:val="954F72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CB24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24D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31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3159"/>
    <w:rPr>
      <w:rFonts w:ascii="Segoe UI" w:hAnsi="Segoe UI" w:cs="Segoe UI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387DE8"/>
    <w:rPr>
      <w:i/>
      <w:i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73CC6"/>
    <w:rPr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73CC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Schwabm?nchen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Brunner Marilena</dc:creator>
  <cp:keywords/>
  <dc:description/>
  <cp:lastModifiedBy>Hafner Doris</cp:lastModifiedBy>
  <cp:revision>3</cp:revision>
  <cp:lastPrinted>2024-06-11T08:45:00Z</cp:lastPrinted>
  <dcterms:created xsi:type="dcterms:W3CDTF">2025-06-06T11:36:00Z</dcterms:created>
  <dcterms:modified xsi:type="dcterms:W3CDTF">2025-06-06T11:39:00Z</dcterms:modified>
</cp:coreProperties>
</file>